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366824" w:rsidTr="00F572B5">
        <w:trPr>
          <w:trHeight w:val="1703"/>
        </w:trPr>
        <w:tc>
          <w:tcPr>
            <w:tcW w:w="4678" w:type="dxa"/>
          </w:tcPr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366824">
              <w:rPr>
                <w:color w:val="000000"/>
                <w:spacing w:val="8"/>
                <w:sz w:val="24"/>
                <w:szCs w:val="22"/>
              </w:rPr>
              <w:t>БАШ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K</w:t>
            </w:r>
            <w:proofErr w:type="gramEnd"/>
            <w:r w:rsidRPr="00366824">
              <w:rPr>
                <w:color w:val="000000"/>
                <w:spacing w:val="8"/>
                <w:sz w:val="24"/>
                <w:szCs w:val="22"/>
              </w:rPr>
              <w:t>ОРТОСТАН  РЕСПУБЛИКАHЫ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366824">
              <w:rPr>
                <w:color w:val="000000"/>
                <w:spacing w:val="8"/>
                <w:sz w:val="24"/>
                <w:szCs w:val="22"/>
              </w:rPr>
              <w:t>Я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N</w:t>
            </w:r>
            <w:proofErr w:type="gramEnd"/>
            <w:r w:rsidRPr="00366824">
              <w:rPr>
                <w:color w:val="000000"/>
                <w:spacing w:val="8"/>
                <w:sz w:val="24"/>
                <w:szCs w:val="22"/>
              </w:rPr>
              <w:t xml:space="preserve">АУЫЛ  РАЙОНЫ </w:t>
            </w:r>
          </w:p>
          <w:p w:rsidR="00366824" w:rsidRPr="00DD03C8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366824">
              <w:rPr>
                <w:color w:val="000000"/>
                <w:spacing w:val="8"/>
                <w:sz w:val="24"/>
                <w:szCs w:val="22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366824">
              <w:rPr>
                <w:color w:val="000000"/>
                <w:spacing w:val="8"/>
                <w:sz w:val="24"/>
                <w:szCs w:val="22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366824">
              <w:rPr>
                <w:color w:val="000000"/>
                <w:spacing w:val="8"/>
                <w:sz w:val="24"/>
                <w:szCs w:val="22"/>
              </w:rPr>
              <w:t>EHЕ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366824" w:rsidRPr="00366824" w:rsidRDefault="00366824" w:rsidP="00F572B5">
            <w:pPr>
              <w:pStyle w:val="affff4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</w:p>
          <w:p w:rsidR="00366824" w:rsidRPr="00366824" w:rsidRDefault="00366824" w:rsidP="00F572B5">
            <w:pPr>
              <w:jc w:val="center"/>
              <w:rPr>
                <w:rFonts w:ascii="Century Bash" w:hAnsi="Century Bash" w:cs="Times New Roman"/>
                <w:color w:val="000000"/>
                <w:spacing w:val="8"/>
                <w:szCs w:val="22"/>
              </w:rPr>
            </w:pPr>
          </w:p>
        </w:tc>
        <w:tc>
          <w:tcPr>
            <w:tcW w:w="1417" w:type="dxa"/>
          </w:tcPr>
          <w:p w:rsidR="00366824" w:rsidRPr="00366824" w:rsidRDefault="003A504B" w:rsidP="00366824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A504B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8pt;height:82.9pt">
                  <v:imagedata r:id="rId6" o:title="Герб7" gain="112993f" blacklevel="11796f"/>
                </v:shape>
              </w:pict>
            </w:r>
          </w:p>
        </w:tc>
        <w:tc>
          <w:tcPr>
            <w:tcW w:w="4536" w:type="dxa"/>
          </w:tcPr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совет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сельского поселения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>МУНИЦИПАЛЬНОГО  района</w:t>
            </w:r>
          </w:p>
          <w:p w:rsidR="00366824" w:rsidRPr="00366824" w:rsidRDefault="00366824" w:rsidP="00366824">
            <w:pPr>
              <w:pStyle w:val="1"/>
              <w:widowControl/>
              <w:autoSpaceDE/>
              <w:autoSpaceDN/>
              <w:adjustRightInd/>
              <w:rPr>
                <w:rFonts w:ascii="Century Bash" w:hAnsi="Century Bash" w:cs="Times New Roman"/>
                <w:b w:val="0"/>
                <w:bCs w:val="0"/>
                <w:caps/>
                <w:color w:val="auto"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b w:val="0"/>
                <w:bCs w:val="0"/>
                <w:caps/>
                <w:color w:val="auto"/>
                <w:spacing w:val="6"/>
                <w:szCs w:val="22"/>
              </w:rPr>
              <w:t xml:space="preserve">ЯНАУЛЬСКИЙ РАЙОН </w:t>
            </w:r>
          </w:p>
          <w:p w:rsidR="00366824" w:rsidRPr="00366824" w:rsidRDefault="00366824" w:rsidP="003668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entury Bash" w:hAnsi="Century Bash" w:cs="Times New Roman"/>
                <w:caps/>
                <w:spacing w:val="6"/>
                <w:szCs w:val="22"/>
              </w:rPr>
            </w:pPr>
            <w:r w:rsidRPr="00366824">
              <w:rPr>
                <w:rFonts w:ascii="Century Bash" w:hAnsi="Century Bash" w:cs="Times New Roman"/>
                <w:caps/>
                <w:spacing w:val="6"/>
                <w:szCs w:val="22"/>
              </w:rPr>
              <w:t xml:space="preserve">РеспубликИ Башкортостан </w:t>
            </w:r>
          </w:p>
        </w:tc>
      </w:tr>
    </w:tbl>
    <w:p w:rsidR="00366824" w:rsidRDefault="00366824" w:rsidP="00366824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366824" w:rsidRPr="00DD03C8" w:rsidRDefault="00366824" w:rsidP="00366824">
      <w:pPr>
        <w:ind w:right="-284"/>
        <w:rPr>
          <w:sz w:val="28"/>
          <w:szCs w:val="28"/>
        </w:rPr>
      </w:pPr>
    </w:p>
    <w:p w:rsidR="00FD5420" w:rsidRDefault="00FD5420" w:rsidP="00FD5420">
      <w:pPr>
        <w:pStyle w:val="afff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B1D26" w:rsidRPr="001B1D2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» </w:t>
      </w:r>
      <w:r w:rsidR="001B1D26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2022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                       № 18</w:t>
      </w:r>
      <w:r w:rsidR="001B1D2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/3</w:t>
      </w:r>
      <w:r w:rsidR="001B1D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«2</w:t>
      </w:r>
      <w:r w:rsidR="001B1D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» </w:t>
      </w:r>
      <w:r w:rsidR="001B1D26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2022 г.</w:t>
      </w:r>
    </w:p>
    <w:p w:rsidR="00366824" w:rsidRDefault="00366824" w:rsidP="00366824">
      <w:pPr>
        <w:pStyle w:val="affff4"/>
        <w:jc w:val="center"/>
        <w:rPr>
          <w:rFonts w:ascii="Times New Roman" w:hAnsi="Times New Roman"/>
          <w:sz w:val="28"/>
          <w:szCs w:val="28"/>
        </w:rPr>
      </w:pPr>
    </w:p>
    <w:p w:rsidR="001B1D26" w:rsidRDefault="001B1D26" w:rsidP="001B1D26">
      <w:pPr>
        <w:shd w:val="clear" w:color="auto" w:fill="FFFFFF"/>
        <w:tabs>
          <w:tab w:val="left" w:pos="6062"/>
        </w:tabs>
        <w:spacing w:line="240" w:lineRule="atLeast"/>
        <w:jc w:val="center"/>
      </w:pPr>
      <w:r>
        <w:t>О внесении изменений в решение Совета сельского поселения Байгузинский сельсовет муниципального района Янаульский район Республики Башкортостан от 23 декабря 2021 года №157/28 «О бюджете сельского поселения Байгузинский сельсовет  муниципального района Янаульский район Республики Башкортостан на 2022 год и на плановый период 2023 и 2024 годов»</w:t>
      </w:r>
    </w:p>
    <w:p w:rsidR="001B1D26" w:rsidRDefault="001B1D26" w:rsidP="001B1D26">
      <w:pPr>
        <w:shd w:val="clear" w:color="auto" w:fill="FFFFFF"/>
        <w:tabs>
          <w:tab w:val="left" w:pos="6062"/>
        </w:tabs>
        <w:spacing w:line="240" w:lineRule="atLeast"/>
        <w:jc w:val="center"/>
      </w:pPr>
    </w:p>
    <w:p w:rsidR="001B1D26" w:rsidRPr="001B1D26" w:rsidRDefault="001B1D26" w:rsidP="001B1D26">
      <w:pPr>
        <w:shd w:val="clear" w:color="auto" w:fill="FFFFFF"/>
        <w:tabs>
          <w:tab w:val="left" w:pos="567"/>
        </w:tabs>
        <w:spacing w:before="5" w:line="360" w:lineRule="auto"/>
        <w:ind w:right="-55"/>
      </w:pPr>
      <w:r>
        <w:t xml:space="preserve">             В соответствии с Положение о бюджетном процессе в сельском поселении</w:t>
      </w:r>
      <w:r w:rsidRPr="00B578F5">
        <w:t xml:space="preserve"> </w:t>
      </w:r>
      <w:r>
        <w:t xml:space="preserve">Байгузинский </w:t>
      </w:r>
      <w:r w:rsidRPr="00B578F5">
        <w:t>сельсовет муниципального района Янаульский район Республики Башкортостан</w:t>
      </w:r>
      <w:r>
        <w:t>,</w:t>
      </w:r>
      <w:r w:rsidRPr="00ED07A9">
        <w:t xml:space="preserve"> </w:t>
      </w:r>
      <w:r>
        <w:t>утвержденным решением Совета сельского поселения Байгузинский сельсовет муниципального района Янаульский район Республики Башкортостан от 26 декабря 2013 года №181а/36 Совет сельского поселения Байгузинский сельсовет муниципального района Янаульский район Республики Башкортостан</w:t>
      </w:r>
      <w:r w:rsidRPr="00B578F5">
        <w:t xml:space="preserve">  </w:t>
      </w:r>
      <w:r w:rsidRPr="001B1D26">
        <w:t>РЕШИЛ:</w:t>
      </w:r>
    </w:p>
    <w:p w:rsidR="001B1D26" w:rsidRDefault="001B1D26" w:rsidP="001B1D26">
      <w:pPr>
        <w:shd w:val="clear" w:color="auto" w:fill="FFFFFF"/>
        <w:tabs>
          <w:tab w:val="left" w:pos="567"/>
        </w:tabs>
        <w:spacing w:before="5" w:line="360" w:lineRule="auto"/>
        <w:ind w:right="-55"/>
      </w:pPr>
      <w:r>
        <w:t xml:space="preserve">           1. Решение Совета сельского поселения Байгузинский сельсовет муниципального района Янаульский район Республики Башкортостан от 23 декабря 2021 года №157/28 «О бюджете сельского поселения Байгузинский сельсовет  муниципального района Янаульский район Республики Башкортостан на 2022 год и на плановый период 2023 и 2024 годов» изложить в следующей редакции:</w:t>
      </w:r>
    </w:p>
    <w:p w:rsidR="001B1D26" w:rsidRDefault="001B1D26" w:rsidP="001B1D26">
      <w:pPr>
        <w:shd w:val="clear" w:color="auto" w:fill="FFFFFF"/>
        <w:tabs>
          <w:tab w:val="left" w:pos="567"/>
        </w:tabs>
        <w:spacing w:before="5" w:line="360" w:lineRule="auto"/>
        <w:ind w:right="-55"/>
      </w:pPr>
      <w:r>
        <w:t xml:space="preserve">           1.1</w:t>
      </w:r>
      <w:proofErr w:type="gramStart"/>
      <w:r w:rsidRPr="00B578F5">
        <w:t>У</w:t>
      </w:r>
      <w:proofErr w:type="gramEnd"/>
      <w:r w:rsidRPr="00B578F5">
        <w:t xml:space="preserve">твердить </w:t>
      </w:r>
      <w:r>
        <w:t xml:space="preserve">основные характеристики </w:t>
      </w:r>
      <w:r w:rsidRPr="00B578F5">
        <w:t>бюджет</w:t>
      </w:r>
      <w:r>
        <w:t>а</w:t>
      </w:r>
      <w:r w:rsidRPr="00B578F5">
        <w:t xml:space="preserve"> </w:t>
      </w:r>
      <w:r>
        <w:t>сельского поселения Байгузинский</w:t>
      </w:r>
      <w:r w:rsidRPr="00B578F5">
        <w:t xml:space="preserve"> сельсовет муниципального района Янаульский район Республики Башкортостан</w:t>
      </w:r>
      <w:r>
        <w:t xml:space="preserve"> (далее сельского поселения) </w:t>
      </w:r>
      <w:r w:rsidRPr="00B578F5">
        <w:t xml:space="preserve">на </w:t>
      </w:r>
      <w:r>
        <w:t>2022</w:t>
      </w:r>
      <w:r w:rsidRPr="00B578F5">
        <w:t xml:space="preserve"> год</w:t>
      </w:r>
      <w:r>
        <w:t>:</w:t>
      </w:r>
    </w:p>
    <w:p w:rsidR="001B1D26" w:rsidRPr="00707CE1" w:rsidRDefault="001B1D26" w:rsidP="001B1D26">
      <w:pPr>
        <w:pStyle w:val="20"/>
        <w:widowControl/>
        <w:numPr>
          <w:ilvl w:val="1"/>
          <w:numId w:val="4"/>
        </w:numPr>
        <w:tabs>
          <w:tab w:val="left" w:pos="360"/>
          <w:tab w:val="left" w:pos="567"/>
          <w:tab w:val="num" w:pos="851"/>
        </w:tabs>
        <w:autoSpaceDE/>
        <w:autoSpaceDN/>
        <w:adjustRightInd/>
        <w:spacing w:after="0" w:line="360" w:lineRule="auto"/>
        <w:ind w:left="0" w:firstLine="720"/>
      </w:pPr>
      <w:r w:rsidRPr="00707CE1">
        <w:t>прогнозируемый общий объем доходов бюджета</w:t>
      </w:r>
      <w:r>
        <w:t xml:space="preserve"> </w:t>
      </w:r>
      <w:r w:rsidRPr="00707CE1">
        <w:t xml:space="preserve"> </w:t>
      </w:r>
      <w:r>
        <w:t xml:space="preserve">сельского поселения в сумме             </w:t>
      </w:r>
      <w:r>
        <w:rPr>
          <w:rFonts w:eastAsia="Arial Unicode MS"/>
        </w:rPr>
        <w:t xml:space="preserve">6 325 478,44 </w:t>
      </w:r>
      <w:r w:rsidRPr="00707CE1">
        <w:t>рублей;</w:t>
      </w:r>
    </w:p>
    <w:p w:rsidR="001B1D26" w:rsidRDefault="001B1D26" w:rsidP="001B1D26">
      <w:pPr>
        <w:pStyle w:val="20"/>
        <w:widowControl/>
        <w:numPr>
          <w:ilvl w:val="1"/>
          <w:numId w:val="4"/>
        </w:numPr>
        <w:tabs>
          <w:tab w:val="left" w:pos="0"/>
          <w:tab w:val="num" w:pos="851"/>
        </w:tabs>
        <w:autoSpaceDE/>
        <w:autoSpaceDN/>
        <w:adjustRightInd/>
        <w:spacing w:after="0" w:line="360" w:lineRule="auto"/>
        <w:ind w:left="0" w:firstLine="720"/>
      </w:pPr>
      <w:r w:rsidRPr="00707CE1">
        <w:t xml:space="preserve">общий объем расходов бюджета </w:t>
      </w:r>
      <w:r>
        <w:t xml:space="preserve">сельского поселения Байгузинский сельсовет муниципального района в сумме </w:t>
      </w:r>
      <w:r>
        <w:rPr>
          <w:rFonts w:eastAsia="Arial Unicode MS"/>
        </w:rPr>
        <w:t>6 860 561,44</w:t>
      </w:r>
      <w:r w:rsidRPr="00707CE1">
        <w:t xml:space="preserve">рублей. </w:t>
      </w:r>
    </w:p>
    <w:p w:rsidR="001B1D26" w:rsidRPr="00707CE1" w:rsidRDefault="001B1D26" w:rsidP="001B1D26">
      <w:pPr>
        <w:pStyle w:val="20"/>
        <w:widowControl/>
        <w:numPr>
          <w:ilvl w:val="1"/>
          <w:numId w:val="4"/>
        </w:numPr>
        <w:tabs>
          <w:tab w:val="clear" w:pos="1744"/>
          <w:tab w:val="num" w:pos="426"/>
        </w:tabs>
        <w:autoSpaceDE/>
        <w:autoSpaceDN/>
        <w:adjustRightInd/>
        <w:spacing w:after="0" w:line="360" w:lineRule="auto"/>
        <w:ind w:left="0" w:firstLine="720"/>
      </w:pPr>
      <w:r w:rsidRPr="002F654F">
        <w:t xml:space="preserve">дефицит бюджета </w:t>
      </w:r>
      <w:r>
        <w:t xml:space="preserve">сельского поселения </w:t>
      </w:r>
      <w:r w:rsidRPr="002F654F">
        <w:t xml:space="preserve"> </w:t>
      </w:r>
      <w:r>
        <w:t>Байгузинский сельсовет муниципального района Янаульский район Республики Башкортостан в сумме 535 083,00 рублей.</w:t>
      </w:r>
    </w:p>
    <w:p w:rsidR="001B1D26" w:rsidRDefault="001B1D26" w:rsidP="001B1D26">
      <w:pPr>
        <w:pStyle w:val="20"/>
        <w:tabs>
          <w:tab w:val="left" w:pos="567"/>
        </w:tabs>
      </w:pPr>
      <w:r>
        <w:t xml:space="preserve">       2.Внести изменения в приложения №1,3,4,5 к Решению Совета и изложить в новой редакции (приложение № 1,3,4,5).</w:t>
      </w:r>
    </w:p>
    <w:p w:rsidR="001B1D26" w:rsidRDefault="001B1D26" w:rsidP="001B1D26">
      <w:pPr>
        <w:pStyle w:val="20"/>
        <w:tabs>
          <w:tab w:val="left" w:pos="567"/>
        </w:tabs>
      </w:pPr>
      <w:r>
        <w:lastRenderedPageBreak/>
        <w:t xml:space="preserve">       2.1.Дополнить Решение Совета приложением №9 «Источники финансирования дефицита бюджета сельского поселения Байгузинский сельсовет муниципального района Янаульский район Республики Башкортостан на 2022 год».</w:t>
      </w:r>
    </w:p>
    <w:p w:rsidR="001B1D26" w:rsidRDefault="001B1D26" w:rsidP="001B1D26">
      <w:pPr>
        <w:shd w:val="clear" w:color="auto" w:fill="FFFFFF"/>
        <w:spacing w:before="24" w:line="360" w:lineRule="auto"/>
      </w:pPr>
      <w:r>
        <w:t xml:space="preserve">       3</w:t>
      </w:r>
      <w:r w:rsidRPr="00B578F5">
        <w:t xml:space="preserve">. </w:t>
      </w:r>
      <w:r>
        <w:t>Настоящее решение обнародовать в здании администрации сельского поселения Байгузинский сельсовет муниципального района Янаульский район Республики Башкортостан по адресу: с</w:t>
      </w:r>
      <w:proofErr w:type="gramStart"/>
      <w:r>
        <w:t>.Б</w:t>
      </w:r>
      <w:proofErr w:type="gramEnd"/>
      <w:r>
        <w:t>айгузино,ул.Центральная,26.</w:t>
      </w:r>
      <w:r w:rsidRPr="0041589F">
        <w:t xml:space="preserve"> </w:t>
      </w:r>
    </w:p>
    <w:p w:rsidR="001B1D26" w:rsidRPr="003527AD" w:rsidRDefault="001B1D26" w:rsidP="001B1D26">
      <w:pPr>
        <w:widowControl/>
        <w:autoSpaceDE/>
        <w:autoSpaceDN/>
        <w:adjustRightInd/>
        <w:spacing w:line="360" w:lineRule="auto"/>
      </w:pPr>
      <w:r>
        <w:t xml:space="preserve">        4</w:t>
      </w:r>
      <w:r w:rsidRPr="003527AD">
        <w:t>. Контроль исполнения настоящего решения возложить на</w:t>
      </w:r>
      <w:r>
        <w:t xml:space="preserve"> постоянную</w:t>
      </w:r>
      <w:r w:rsidRPr="003527AD">
        <w:t xml:space="preserve"> комиссию Совета</w:t>
      </w:r>
      <w:r>
        <w:t xml:space="preserve"> сельского поселения Байгузинский сельсовет муниципального района Янаульский район Республики Башкортостан</w:t>
      </w:r>
      <w:r w:rsidRPr="003527AD">
        <w:t xml:space="preserve"> </w:t>
      </w:r>
      <w:r>
        <w:t>по бюджету и налогам.</w:t>
      </w:r>
    </w:p>
    <w:p w:rsidR="001B1D26" w:rsidRPr="001B1D26" w:rsidRDefault="001B1D26" w:rsidP="001B1D26">
      <w:pPr>
        <w:shd w:val="clear" w:color="auto" w:fill="FFFFFF"/>
        <w:spacing w:before="24" w:line="408" w:lineRule="exact"/>
        <w:ind w:right="427"/>
      </w:pPr>
      <w:r>
        <w:t xml:space="preserve">            </w:t>
      </w:r>
    </w:p>
    <w:p w:rsidR="001B1D26" w:rsidRP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 w:firstLine="0"/>
      </w:pPr>
      <w:r>
        <w:t>Глава сельского поселения</w:t>
      </w:r>
    </w:p>
    <w:p w:rsidR="001B1D26" w:rsidRDefault="001B1D26" w:rsidP="001B1D26">
      <w:pPr>
        <w:shd w:val="clear" w:color="auto" w:fill="FFFFFF"/>
        <w:spacing w:before="24" w:line="408" w:lineRule="exact"/>
        <w:ind w:right="427" w:firstLine="0"/>
      </w:pPr>
      <w:r>
        <w:t>Байгузинский сельсовет муниципального района</w:t>
      </w:r>
    </w:p>
    <w:p w:rsidR="001B1D26" w:rsidRDefault="001B1D26" w:rsidP="001B1D26">
      <w:pPr>
        <w:shd w:val="clear" w:color="auto" w:fill="FFFFFF"/>
        <w:spacing w:before="24" w:line="408" w:lineRule="exact"/>
        <w:ind w:right="427" w:firstLine="0"/>
      </w:pPr>
      <w:r>
        <w:t xml:space="preserve"> Янаульский район Республики Башкортостан                                                  З.Я.Валиев   </w:t>
      </w:r>
      <w:r w:rsidR="00A0693F">
        <w:pict>
          <v:shape id="_x0000_i1026" type="#_x0000_t75" style="width:103pt;height:113.85pt">
            <v:imagedata r:id="rId7" o:title="Подпись ВалиевЗЯ"/>
          </v:shape>
        </w:pict>
      </w:r>
      <w:r>
        <w:t xml:space="preserve">     </w:t>
      </w:r>
    </w:p>
    <w:p w:rsidR="00A0693F" w:rsidRDefault="00A0693F" w:rsidP="001B1D26">
      <w:pPr>
        <w:shd w:val="clear" w:color="auto" w:fill="FFFFFF"/>
        <w:spacing w:before="24" w:line="408" w:lineRule="exact"/>
        <w:ind w:right="427" w:firstLine="0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</w:p>
    <w:p w:rsidR="001B1D26" w:rsidRPr="00ED07A9" w:rsidRDefault="001B1D26" w:rsidP="001B1D26">
      <w:pPr>
        <w:shd w:val="clear" w:color="auto" w:fill="FFFFFF"/>
        <w:spacing w:before="24" w:line="408" w:lineRule="exact"/>
        <w:ind w:right="427"/>
        <w:jc w:val="center"/>
      </w:pPr>
      <w:r>
        <w:t xml:space="preserve">Обоснование к проекту Решения Совета сельского поселения Байгузинский сельсовет муниципального района Янаульский район Республики Башкортостан « О внесении изменений в решение </w:t>
      </w:r>
      <w:proofErr w:type="gramStart"/>
      <w:r>
        <w:rPr>
          <w:lang w:val="en-US"/>
        </w:rPr>
        <w:t>C</w:t>
      </w:r>
      <w:proofErr w:type="spellStart"/>
      <w:proofErr w:type="gramEnd"/>
      <w:r>
        <w:t>овета</w:t>
      </w:r>
      <w:proofErr w:type="spellEnd"/>
      <w:r>
        <w:t xml:space="preserve"> от 22 июня 2022 года № 187/34 </w:t>
      </w:r>
      <w:r w:rsidRPr="00ED07A9">
        <w:t xml:space="preserve"> </w:t>
      </w:r>
      <w:r>
        <w:t>«О бюджете сельского поселения Байгузинский сельсовет  муниципального района Янаульский район Республики Башкортостан на 2022 год и на плановый период 2023 и 2024 годов».</w:t>
      </w:r>
    </w:p>
    <w:p w:rsidR="001B1D26" w:rsidRPr="00ED07A9" w:rsidRDefault="001B1D26" w:rsidP="001B1D26">
      <w:pPr>
        <w:shd w:val="clear" w:color="auto" w:fill="FFFFFF"/>
        <w:spacing w:before="24" w:line="408" w:lineRule="exact"/>
        <w:ind w:right="427"/>
        <w:jc w:val="center"/>
      </w:pP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  <w:r>
        <w:t xml:space="preserve">             Предполагаемое решение в соответствии с требованиями Бюджетного кодекса Российской Федерации и со статьей 42 Положения  «О бюджетном процессе в сельском поселении Байгузинский сельсовет  муниципального района Янаульский район Республики Башкортостан».</w:t>
      </w: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  <w:r>
        <w:t xml:space="preserve">            В данном решении предусмотрены следующие изменения:</w:t>
      </w: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  <w:r>
        <w:t xml:space="preserve">            Плановые показатели доходной части бюджета сельского поселения Байгузинский сельсовет муниципального района Янаульский район Республики Башкортостан на 2022 год увеличены, за счет</w:t>
      </w:r>
      <w:r w:rsidRPr="00B14E7A">
        <w:t xml:space="preserve"> </w:t>
      </w:r>
      <w:r>
        <w:t xml:space="preserve">увеличения плановых показателей по межбюджетным трансфертам,  на 1 701 178,44 рублей и составили 6 325 478,44 рублей. </w:t>
      </w: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  <w:r>
        <w:t xml:space="preserve">           Плановые показатели расходной части бюджета сельского поселения Байгузинский сельсовет муниципального района Янаульский район Республики Башкортостан на 2022 год увеличены на 2 236 261,44 рублей и составил 6 860 561,44 рублей. Из них увеличение на 535 083,00 рублей составляет за счет остатка денежных средств на начало года. По решению главы сельского поселения от 22 июня 2022 года № 187/34 О внесении изменений в Решение Совета «О бюджете сельского поселения Байгузинский сельсовет  муниципального района Янаульский район Республики Башкортостан на 2022 год и на плановый период 2023 и 2024 годов» уточнить расходы на</w:t>
      </w:r>
      <w:proofErr w:type="gramStart"/>
      <w:r>
        <w:t xml:space="preserve"> :</w:t>
      </w:r>
      <w:proofErr w:type="gramEnd"/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  <w:r>
        <w:t xml:space="preserve">        -капитальный ремонт водопровода </w:t>
      </w:r>
      <w:proofErr w:type="spellStart"/>
      <w:r>
        <w:t>д</w:t>
      </w:r>
      <w:proofErr w:type="gramStart"/>
      <w:r>
        <w:t>.А</w:t>
      </w:r>
      <w:proofErr w:type="gramEnd"/>
      <w:r>
        <w:t>йбуляк</w:t>
      </w:r>
      <w:proofErr w:type="spellEnd"/>
      <w:r>
        <w:t xml:space="preserve"> Янаульского района РБ по программе ППМИ(средства сельского поселения)в сумме 420 083,00 рублей.</w:t>
      </w: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  <w:r>
        <w:t xml:space="preserve">       -капитальный ремонт водопровода </w:t>
      </w:r>
      <w:proofErr w:type="spellStart"/>
      <w:r>
        <w:t>д</w:t>
      </w:r>
      <w:proofErr w:type="gramStart"/>
      <w:r>
        <w:t>.А</w:t>
      </w:r>
      <w:proofErr w:type="gramEnd"/>
      <w:r>
        <w:t>йбуляк</w:t>
      </w:r>
      <w:proofErr w:type="spellEnd"/>
      <w:r>
        <w:t xml:space="preserve"> Янаульского района РБ по программе ППМИ(взносы населения)в сумме 45 000,00 рублей.</w:t>
      </w:r>
    </w:p>
    <w:p w:rsidR="001B1D26" w:rsidRDefault="001B1D26" w:rsidP="001B1D26">
      <w:pPr>
        <w:shd w:val="clear" w:color="auto" w:fill="FFFFFF"/>
        <w:spacing w:before="24" w:line="408" w:lineRule="exact"/>
        <w:ind w:right="427"/>
      </w:pPr>
      <w:r>
        <w:t xml:space="preserve">      -</w:t>
      </w:r>
      <w:r w:rsidRPr="000109B1">
        <w:t xml:space="preserve"> </w:t>
      </w:r>
      <w:r>
        <w:t xml:space="preserve">капитальный ремонт водопровода </w:t>
      </w:r>
      <w:proofErr w:type="spellStart"/>
      <w:r>
        <w:t>д</w:t>
      </w:r>
      <w:proofErr w:type="gramStart"/>
      <w:r>
        <w:t>.А</w:t>
      </w:r>
      <w:proofErr w:type="gramEnd"/>
      <w:r>
        <w:t>йбуляк</w:t>
      </w:r>
      <w:proofErr w:type="spellEnd"/>
      <w:r>
        <w:t xml:space="preserve"> Янаульского района РБ по программе ППМИ(взносы спонсоров)в сумме 70 000,00 рублей.</w:t>
      </w:r>
    </w:p>
    <w:p w:rsidR="001B1D26" w:rsidRDefault="001B1D26" w:rsidP="001B1D26">
      <w:pPr>
        <w:shd w:val="clear" w:color="auto" w:fill="FFFFFF"/>
        <w:spacing w:before="24" w:line="408" w:lineRule="exact"/>
        <w:ind w:right="427" w:firstLine="0"/>
      </w:pPr>
    </w:p>
    <w:p w:rsidR="001B1D26" w:rsidRDefault="001B1D26" w:rsidP="001B1D26">
      <w:pPr>
        <w:shd w:val="clear" w:color="auto" w:fill="FFFFFF"/>
        <w:spacing w:before="24" w:line="408" w:lineRule="exact"/>
        <w:ind w:right="427" w:firstLine="0"/>
      </w:pPr>
      <w:r>
        <w:t>Глава сельского поселения</w:t>
      </w:r>
    </w:p>
    <w:p w:rsidR="001B1D26" w:rsidRDefault="001B1D26" w:rsidP="001B1D26">
      <w:pPr>
        <w:shd w:val="clear" w:color="auto" w:fill="FFFFFF"/>
        <w:spacing w:before="24" w:line="408" w:lineRule="exact"/>
        <w:ind w:right="427" w:firstLine="0"/>
      </w:pPr>
      <w:r>
        <w:t xml:space="preserve">Байгузинский сельсовет </w:t>
      </w:r>
      <w:proofErr w:type="gramStart"/>
      <w:r>
        <w:t>муниципального</w:t>
      </w:r>
      <w:proofErr w:type="gramEnd"/>
      <w:r>
        <w:t xml:space="preserve"> район</w:t>
      </w:r>
    </w:p>
    <w:p w:rsidR="00366824" w:rsidRPr="00D23EC7" w:rsidRDefault="001B1D26" w:rsidP="001B1D26">
      <w:pPr>
        <w:shd w:val="clear" w:color="auto" w:fill="FFFFFF"/>
        <w:spacing w:before="24" w:line="408" w:lineRule="exact"/>
        <w:ind w:right="427" w:firstLine="0"/>
        <w:rPr>
          <w:rFonts w:ascii="Times New Roman" w:hAnsi="Times New Roman"/>
          <w:sz w:val="28"/>
          <w:szCs w:val="28"/>
        </w:rPr>
      </w:pPr>
      <w:r>
        <w:t xml:space="preserve"> Янаульский район Республики Башкортостан                                           З.Я.Валиев    </w:t>
      </w:r>
    </w:p>
    <w:sectPr w:rsidR="00366824" w:rsidRPr="00D23EC7" w:rsidSect="001B1D26">
      <w:pgSz w:w="11900" w:h="16800"/>
      <w:pgMar w:top="709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81D"/>
    <w:multiLevelType w:val="hybridMultilevel"/>
    <w:tmpl w:val="3C40AEE6"/>
    <w:lvl w:ilvl="0" w:tplc="926478C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2">
    <w:nsid w:val="105949EF"/>
    <w:multiLevelType w:val="hybridMultilevel"/>
    <w:tmpl w:val="5C1AE772"/>
    <w:lvl w:ilvl="0" w:tplc="83024BF0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D0F35"/>
    <w:multiLevelType w:val="hybridMultilevel"/>
    <w:tmpl w:val="43DE26B0"/>
    <w:lvl w:ilvl="0" w:tplc="B108EE5E">
      <w:start w:val="1"/>
      <w:numFmt w:val="decimal"/>
      <w:lvlText w:val="%1."/>
      <w:lvlJc w:val="left"/>
      <w:pPr>
        <w:ind w:left="257" w:hanging="343"/>
      </w:pPr>
      <w:rPr>
        <w:rFonts w:ascii="Times New Roman" w:eastAsia="Times New Roman" w:hAnsi="Times New Roman" w:cs="Times New Roman" w:hint="default"/>
        <w:w w:val="107"/>
        <w:sz w:val="29"/>
        <w:szCs w:val="29"/>
        <w:lang w:val="ru-RU" w:eastAsia="en-US" w:bidi="ar-SA"/>
      </w:rPr>
    </w:lvl>
    <w:lvl w:ilvl="1" w:tplc="41AE362C">
      <w:numFmt w:val="bullet"/>
      <w:lvlText w:val="•"/>
      <w:lvlJc w:val="left"/>
      <w:pPr>
        <w:ind w:left="1218" w:hanging="343"/>
      </w:pPr>
      <w:rPr>
        <w:rFonts w:hint="default"/>
        <w:lang w:val="ru-RU" w:eastAsia="en-US" w:bidi="ar-SA"/>
      </w:rPr>
    </w:lvl>
    <w:lvl w:ilvl="2" w:tplc="ADD434C2">
      <w:numFmt w:val="bullet"/>
      <w:lvlText w:val="•"/>
      <w:lvlJc w:val="left"/>
      <w:pPr>
        <w:ind w:left="2176" w:hanging="343"/>
      </w:pPr>
      <w:rPr>
        <w:rFonts w:hint="default"/>
        <w:lang w:val="ru-RU" w:eastAsia="en-US" w:bidi="ar-SA"/>
      </w:rPr>
    </w:lvl>
    <w:lvl w:ilvl="3" w:tplc="7E24BE76">
      <w:numFmt w:val="bullet"/>
      <w:lvlText w:val="•"/>
      <w:lvlJc w:val="left"/>
      <w:pPr>
        <w:ind w:left="3134" w:hanging="343"/>
      </w:pPr>
      <w:rPr>
        <w:rFonts w:hint="default"/>
        <w:lang w:val="ru-RU" w:eastAsia="en-US" w:bidi="ar-SA"/>
      </w:rPr>
    </w:lvl>
    <w:lvl w:ilvl="4" w:tplc="2460E1B4">
      <w:numFmt w:val="bullet"/>
      <w:lvlText w:val="•"/>
      <w:lvlJc w:val="left"/>
      <w:pPr>
        <w:ind w:left="4092" w:hanging="343"/>
      </w:pPr>
      <w:rPr>
        <w:rFonts w:hint="default"/>
        <w:lang w:val="ru-RU" w:eastAsia="en-US" w:bidi="ar-SA"/>
      </w:rPr>
    </w:lvl>
    <w:lvl w:ilvl="5" w:tplc="47A4AD3A">
      <w:numFmt w:val="bullet"/>
      <w:lvlText w:val="•"/>
      <w:lvlJc w:val="left"/>
      <w:pPr>
        <w:ind w:left="5050" w:hanging="343"/>
      </w:pPr>
      <w:rPr>
        <w:rFonts w:hint="default"/>
        <w:lang w:val="ru-RU" w:eastAsia="en-US" w:bidi="ar-SA"/>
      </w:rPr>
    </w:lvl>
    <w:lvl w:ilvl="6" w:tplc="0CCC627C">
      <w:numFmt w:val="bullet"/>
      <w:lvlText w:val="•"/>
      <w:lvlJc w:val="left"/>
      <w:pPr>
        <w:ind w:left="6008" w:hanging="343"/>
      </w:pPr>
      <w:rPr>
        <w:rFonts w:hint="default"/>
        <w:lang w:val="ru-RU" w:eastAsia="en-US" w:bidi="ar-SA"/>
      </w:rPr>
    </w:lvl>
    <w:lvl w:ilvl="7" w:tplc="C6F2C83A">
      <w:numFmt w:val="bullet"/>
      <w:lvlText w:val="•"/>
      <w:lvlJc w:val="left"/>
      <w:pPr>
        <w:ind w:left="6966" w:hanging="343"/>
      </w:pPr>
      <w:rPr>
        <w:rFonts w:hint="default"/>
        <w:lang w:val="ru-RU" w:eastAsia="en-US" w:bidi="ar-SA"/>
      </w:rPr>
    </w:lvl>
    <w:lvl w:ilvl="8" w:tplc="CDA0FBBC">
      <w:numFmt w:val="bullet"/>
      <w:lvlText w:val="•"/>
      <w:lvlJc w:val="left"/>
      <w:pPr>
        <w:ind w:left="7924" w:hanging="3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C31"/>
    <w:rsid w:val="0002470B"/>
    <w:rsid w:val="00045B3A"/>
    <w:rsid w:val="0005748D"/>
    <w:rsid w:val="00087657"/>
    <w:rsid w:val="00096EF5"/>
    <w:rsid w:val="000C39BA"/>
    <w:rsid w:val="000E3EA2"/>
    <w:rsid w:val="000E5820"/>
    <w:rsid w:val="000F31A3"/>
    <w:rsid w:val="001442AD"/>
    <w:rsid w:val="00164863"/>
    <w:rsid w:val="001A5751"/>
    <w:rsid w:val="001A599F"/>
    <w:rsid w:val="001B1D26"/>
    <w:rsid w:val="001D6EEF"/>
    <w:rsid w:val="001F4F9B"/>
    <w:rsid w:val="00232CE7"/>
    <w:rsid w:val="00237959"/>
    <w:rsid w:val="00253302"/>
    <w:rsid w:val="0025635E"/>
    <w:rsid w:val="00260756"/>
    <w:rsid w:val="00281116"/>
    <w:rsid w:val="002A706A"/>
    <w:rsid w:val="002D6D08"/>
    <w:rsid w:val="003016F4"/>
    <w:rsid w:val="00302FD8"/>
    <w:rsid w:val="003052FB"/>
    <w:rsid w:val="0030557F"/>
    <w:rsid w:val="0031331C"/>
    <w:rsid w:val="00341461"/>
    <w:rsid w:val="003505EF"/>
    <w:rsid w:val="00356398"/>
    <w:rsid w:val="00366824"/>
    <w:rsid w:val="00392DD8"/>
    <w:rsid w:val="003A504B"/>
    <w:rsid w:val="003B1D31"/>
    <w:rsid w:val="003C75F6"/>
    <w:rsid w:val="003D2442"/>
    <w:rsid w:val="00406D95"/>
    <w:rsid w:val="00411A69"/>
    <w:rsid w:val="004271F7"/>
    <w:rsid w:val="00434319"/>
    <w:rsid w:val="004372E3"/>
    <w:rsid w:val="00461272"/>
    <w:rsid w:val="00477C02"/>
    <w:rsid w:val="004817E3"/>
    <w:rsid w:val="00484470"/>
    <w:rsid w:val="004B32D0"/>
    <w:rsid w:val="004E07E0"/>
    <w:rsid w:val="005439C5"/>
    <w:rsid w:val="00550A56"/>
    <w:rsid w:val="005C4FF1"/>
    <w:rsid w:val="005D5827"/>
    <w:rsid w:val="005D69EA"/>
    <w:rsid w:val="005E4580"/>
    <w:rsid w:val="0061277D"/>
    <w:rsid w:val="0062255E"/>
    <w:rsid w:val="00644544"/>
    <w:rsid w:val="00651DF5"/>
    <w:rsid w:val="00665183"/>
    <w:rsid w:val="006903D2"/>
    <w:rsid w:val="00697A44"/>
    <w:rsid w:val="006C3A8F"/>
    <w:rsid w:val="006C3E18"/>
    <w:rsid w:val="006D0FBA"/>
    <w:rsid w:val="006D7EBB"/>
    <w:rsid w:val="006F3A16"/>
    <w:rsid w:val="0070486D"/>
    <w:rsid w:val="00716EC8"/>
    <w:rsid w:val="00717663"/>
    <w:rsid w:val="00756730"/>
    <w:rsid w:val="00765408"/>
    <w:rsid w:val="00770FFD"/>
    <w:rsid w:val="007876FC"/>
    <w:rsid w:val="007B37C2"/>
    <w:rsid w:val="0084200B"/>
    <w:rsid w:val="00845417"/>
    <w:rsid w:val="008A037E"/>
    <w:rsid w:val="008A4AFE"/>
    <w:rsid w:val="008B5797"/>
    <w:rsid w:val="008C4C4C"/>
    <w:rsid w:val="008E56ED"/>
    <w:rsid w:val="008F75C6"/>
    <w:rsid w:val="00901EF0"/>
    <w:rsid w:val="00973F71"/>
    <w:rsid w:val="00977C33"/>
    <w:rsid w:val="00994406"/>
    <w:rsid w:val="009B3E98"/>
    <w:rsid w:val="009B47A4"/>
    <w:rsid w:val="009B5AD3"/>
    <w:rsid w:val="00A0693F"/>
    <w:rsid w:val="00A150FF"/>
    <w:rsid w:val="00A20ECF"/>
    <w:rsid w:val="00A35788"/>
    <w:rsid w:val="00A44E63"/>
    <w:rsid w:val="00A55353"/>
    <w:rsid w:val="00A80E0E"/>
    <w:rsid w:val="00A82E6F"/>
    <w:rsid w:val="00AC2795"/>
    <w:rsid w:val="00AE0397"/>
    <w:rsid w:val="00B174AE"/>
    <w:rsid w:val="00B21BD3"/>
    <w:rsid w:val="00B5372C"/>
    <w:rsid w:val="00B6174A"/>
    <w:rsid w:val="00B862A6"/>
    <w:rsid w:val="00B93636"/>
    <w:rsid w:val="00BA4002"/>
    <w:rsid w:val="00BC1982"/>
    <w:rsid w:val="00BD0A4E"/>
    <w:rsid w:val="00BF1C31"/>
    <w:rsid w:val="00BF4289"/>
    <w:rsid w:val="00C03608"/>
    <w:rsid w:val="00C077C4"/>
    <w:rsid w:val="00C20D0B"/>
    <w:rsid w:val="00C34675"/>
    <w:rsid w:val="00C713EE"/>
    <w:rsid w:val="00C8010F"/>
    <w:rsid w:val="00C846D4"/>
    <w:rsid w:val="00CB0DD7"/>
    <w:rsid w:val="00CB2383"/>
    <w:rsid w:val="00CD3F9A"/>
    <w:rsid w:val="00CE16F9"/>
    <w:rsid w:val="00D457FF"/>
    <w:rsid w:val="00D60D40"/>
    <w:rsid w:val="00D75111"/>
    <w:rsid w:val="00DA1A18"/>
    <w:rsid w:val="00DB6926"/>
    <w:rsid w:val="00DD530A"/>
    <w:rsid w:val="00DE004B"/>
    <w:rsid w:val="00E007D8"/>
    <w:rsid w:val="00E15A91"/>
    <w:rsid w:val="00E24B16"/>
    <w:rsid w:val="00EA577C"/>
    <w:rsid w:val="00EB0ED1"/>
    <w:rsid w:val="00EB2055"/>
    <w:rsid w:val="00EC2FBC"/>
    <w:rsid w:val="00ED36B2"/>
    <w:rsid w:val="00ED49A5"/>
    <w:rsid w:val="00EE3635"/>
    <w:rsid w:val="00F24722"/>
    <w:rsid w:val="00F40241"/>
    <w:rsid w:val="00F443A2"/>
    <w:rsid w:val="00F93148"/>
    <w:rsid w:val="00FD31E9"/>
    <w:rsid w:val="00FD5420"/>
    <w:rsid w:val="00FD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24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rsid w:val="00F4024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F40241"/>
    <w:pPr>
      <w:outlineLvl w:val="1"/>
    </w:pPr>
  </w:style>
  <w:style w:type="paragraph" w:styleId="3">
    <w:name w:val="heading 3"/>
    <w:basedOn w:val="2"/>
    <w:next w:val="a"/>
    <w:qFormat/>
    <w:rsid w:val="00F40241"/>
    <w:pPr>
      <w:outlineLvl w:val="2"/>
    </w:pPr>
  </w:style>
  <w:style w:type="paragraph" w:styleId="4">
    <w:name w:val="heading 4"/>
    <w:basedOn w:val="3"/>
    <w:next w:val="a"/>
    <w:qFormat/>
    <w:rsid w:val="00F4024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36682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0241"/>
    <w:rPr>
      <w:b/>
      <w:bCs/>
      <w:color w:val="000080"/>
    </w:rPr>
  </w:style>
  <w:style w:type="character" w:customStyle="1" w:styleId="a4">
    <w:name w:val="Гипертекстовая ссылка"/>
    <w:rsid w:val="00F40241"/>
    <w:rPr>
      <w:b/>
      <w:bCs/>
      <w:color w:val="008000"/>
    </w:rPr>
  </w:style>
  <w:style w:type="character" w:customStyle="1" w:styleId="a5">
    <w:name w:val="Активная гиперссылка"/>
    <w:rsid w:val="00F40241"/>
    <w:rPr>
      <w:b/>
      <w:bCs/>
      <w:color w:val="008000"/>
      <w:u w:val="single"/>
    </w:rPr>
  </w:style>
  <w:style w:type="paragraph" w:customStyle="1" w:styleId="a6">
    <w:name w:val="Внимание"/>
    <w:basedOn w:val="a"/>
    <w:next w:val="a"/>
    <w:rsid w:val="00F4024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F40241"/>
  </w:style>
  <w:style w:type="paragraph" w:customStyle="1" w:styleId="a8">
    <w:name w:val="Внимание: недобросовестность!"/>
    <w:basedOn w:val="a6"/>
    <w:next w:val="a"/>
    <w:rsid w:val="00F40241"/>
  </w:style>
  <w:style w:type="character" w:customStyle="1" w:styleId="a9">
    <w:name w:val="Выделение для Базового Поиска"/>
    <w:rsid w:val="00F40241"/>
    <w:rPr>
      <w:b/>
      <w:bCs/>
      <w:color w:val="0058A9"/>
    </w:rPr>
  </w:style>
  <w:style w:type="character" w:customStyle="1" w:styleId="aa">
    <w:name w:val="Выделение для Базового Поиска (курсив)"/>
    <w:rsid w:val="00F40241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rsid w:val="00F40241"/>
  </w:style>
  <w:style w:type="character" w:customStyle="1" w:styleId="ac">
    <w:name w:val="Добавленный текст"/>
    <w:rsid w:val="00F40241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rsid w:val="00F40241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rsid w:val="00F40241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rsid w:val="00F40241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rsid w:val="00F40241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rsid w:val="00F40241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rsid w:val="00F40241"/>
  </w:style>
  <w:style w:type="paragraph" w:customStyle="1" w:styleId="af3">
    <w:name w:val="Заголовок распахивающейся части диалога"/>
    <w:basedOn w:val="a"/>
    <w:next w:val="a"/>
    <w:rsid w:val="00F40241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rsid w:val="00F40241"/>
  </w:style>
  <w:style w:type="paragraph" w:customStyle="1" w:styleId="af5">
    <w:name w:val="Заголовок статьи"/>
    <w:basedOn w:val="a"/>
    <w:next w:val="a"/>
    <w:rsid w:val="00F40241"/>
    <w:pPr>
      <w:ind w:left="1612" w:hanging="892"/>
    </w:pPr>
  </w:style>
  <w:style w:type="paragraph" w:customStyle="1" w:styleId="af6">
    <w:name w:val="Заголовок ЭР (левое окно)"/>
    <w:basedOn w:val="a"/>
    <w:next w:val="a"/>
    <w:rsid w:val="00F40241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rsid w:val="00F40241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rsid w:val="00F40241"/>
    <w:rPr>
      <w:u w:val="single"/>
    </w:rPr>
  </w:style>
  <w:style w:type="paragraph" w:customStyle="1" w:styleId="af9">
    <w:name w:val="Текст (справка)"/>
    <w:basedOn w:val="a"/>
    <w:next w:val="a"/>
    <w:rsid w:val="00F4024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F40241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rsid w:val="00F40241"/>
    <w:rPr>
      <w:color w:val="000080"/>
    </w:rPr>
  </w:style>
  <w:style w:type="paragraph" w:customStyle="1" w:styleId="afc">
    <w:name w:val="Текст информации об изменениях"/>
    <w:basedOn w:val="a"/>
    <w:next w:val="a"/>
    <w:rsid w:val="00F40241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rsid w:val="00F40241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rsid w:val="00F40241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rsid w:val="00F40241"/>
    <w:rPr>
      <w:sz w:val="12"/>
      <w:szCs w:val="12"/>
    </w:rPr>
  </w:style>
  <w:style w:type="paragraph" w:customStyle="1" w:styleId="aff0">
    <w:name w:val="Текст (прав. подпись)"/>
    <w:basedOn w:val="a"/>
    <w:next w:val="a"/>
    <w:rsid w:val="00F40241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rsid w:val="00F40241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rsid w:val="00F40241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rsid w:val="00F40241"/>
  </w:style>
  <w:style w:type="paragraph" w:customStyle="1" w:styleId="aff4">
    <w:name w:val="Моноширинный"/>
    <w:basedOn w:val="a"/>
    <w:next w:val="a"/>
    <w:rsid w:val="00F40241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rsid w:val="00F40241"/>
    <w:rPr>
      <w:b/>
      <w:bCs/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rsid w:val="00F4024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rsid w:val="00F40241"/>
    <w:rPr>
      <w:b/>
      <w:bCs/>
      <w:strike/>
      <w:color w:val="008080"/>
    </w:rPr>
  </w:style>
  <w:style w:type="paragraph" w:customStyle="1" w:styleId="aff8">
    <w:name w:val="Необходимые документы"/>
    <w:basedOn w:val="a6"/>
    <w:next w:val="a"/>
    <w:rsid w:val="00F40241"/>
    <w:pPr>
      <w:ind w:firstLine="118"/>
    </w:pPr>
  </w:style>
  <w:style w:type="paragraph" w:customStyle="1" w:styleId="aff9">
    <w:name w:val="Нормальный (таблица)"/>
    <w:basedOn w:val="a"/>
    <w:next w:val="a"/>
    <w:rsid w:val="00F40241"/>
    <w:pPr>
      <w:ind w:firstLine="0"/>
    </w:pPr>
  </w:style>
  <w:style w:type="paragraph" w:customStyle="1" w:styleId="affa">
    <w:name w:val="Таблицы (моноширинный)"/>
    <w:basedOn w:val="a"/>
    <w:next w:val="a"/>
    <w:rsid w:val="00F40241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rsid w:val="00F40241"/>
    <w:pPr>
      <w:ind w:left="140"/>
    </w:pPr>
  </w:style>
  <w:style w:type="character" w:customStyle="1" w:styleId="affc">
    <w:name w:val="Опечатки"/>
    <w:rsid w:val="00F40241"/>
    <w:rPr>
      <w:color w:val="FF0000"/>
    </w:rPr>
  </w:style>
  <w:style w:type="paragraph" w:customStyle="1" w:styleId="affd">
    <w:name w:val="Переменная часть"/>
    <w:basedOn w:val="ae"/>
    <w:next w:val="a"/>
    <w:rsid w:val="00F40241"/>
  </w:style>
  <w:style w:type="paragraph" w:customStyle="1" w:styleId="affe">
    <w:name w:val="Подвал для информации об изменениях"/>
    <w:basedOn w:val="1"/>
    <w:next w:val="a"/>
    <w:rsid w:val="00F40241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rsid w:val="00F40241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rsid w:val="00F40241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rsid w:val="00F40241"/>
    <w:rPr>
      <w:b/>
      <w:bCs/>
      <w:u w:val="single"/>
    </w:rPr>
  </w:style>
  <w:style w:type="paragraph" w:customStyle="1" w:styleId="afff2">
    <w:name w:val="Прижатый влево"/>
    <w:basedOn w:val="a"/>
    <w:next w:val="a"/>
    <w:rsid w:val="00F40241"/>
    <w:pPr>
      <w:ind w:firstLine="0"/>
      <w:jc w:val="left"/>
    </w:pPr>
  </w:style>
  <w:style w:type="paragraph" w:customStyle="1" w:styleId="afff3">
    <w:name w:val="Пример."/>
    <w:basedOn w:val="a6"/>
    <w:next w:val="a"/>
    <w:rsid w:val="00F40241"/>
  </w:style>
  <w:style w:type="paragraph" w:customStyle="1" w:styleId="afff4">
    <w:name w:val="Примечание."/>
    <w:basedOn w:val="a6"/>
    <w:next w:val="a"/>
    <w:rsid w:val="00F40241"/>
  </w:style>
  <w:style w:type="character" w:customStyle="1" w:styleId="afff5">
    <w:name w:val="Продолжение ссылки"/>
    <w:basedOn w:val="a4"/>
    <w:rsid w:val="00F40241"/>
  </w:style>
  <w:style w:type="paragraph" w:customStyle="1" w:styleId="afff6">
    <w:name w:val="Словарная статья"/>
    <w:basedOn w:val="a"/>
    <w:next w:val="a"/>
    <w:rsid w:val="00F40241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rsid w:val="00F40241"/>
  </w:style>
  <w:style w:type="character" w:customStyle="1" w:styleId="afff8">
    <w:name w:val="Ссылка на утративший силу документ"/>
    <w:rsid w:val="00F40241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rsid w:val="00F40241"/>
    <w:pPr>
      <w:ind w:firstLine="500"/>
    </w:pPr>
  </w:style>
  <w:style w:type="paragraph" w:customStyle="1" w:styleId="afffa">
    <w:name w:val="Текст ЭР (см. также)"/>
    <w:basedOn w:val="a"/>
    <w:next w:val="a"/>
    <w:rsid w:val="00F40241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F40241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rsid w:val="00F40241"/>
    <w:rPr>
      <w:strike/>
    </w:rPr>
  </w:style>
  <w:style w:type="character" w:customStyle="1" w:styleId="afffd">
    <w:name w:val="Утратил силу"/>
    <w:rsid w:val="00F40241"/>
    <w:rPr>
      <w:b/>
      <w:bCs/>
      <w:strike/>
      <w:color w:val="808000"/>
    </w:rPr>
  </w:style>
  <w:style w:type="paragraph" w:customStyle="1" w:styleId="afffe">
    <w:name w:val="Формула"/>
    <w:basedOn w:val="a"/>
    <w:next w:val="a"/>
    <w:rsid w:val="00F4024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rsid w:val="00F40241"/>
    <w:pPr>
      <w:jc w:val="center"/>
    </w:pPr>
  </w:style>
  <w:style w:type="paragraph" w:customStyle="1" w:styleId="-">
    <w:name w:val="ЭР-содержание (правое окно)"/>
    <w:basedOn w:val="a"/>
    <w:next w:val="a"/>
    <w:rsid w:val="00F40241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1A59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A5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A59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ff0">
    <w:name w:val="Hyperlink"/>
    <w:rsid w:val="001A599F"/>
    <w:rPr>
      <w:color w:val="0000FF"/>
      <w:u w:val="single"/>
    </w:rPr>
  </w:style>
  <w:style w:type="paragraph" w:styleId="affff1">
    <w:name w:val="Balloon Text"/>
    <w:basedOn w:val="a"/>
    <w:link w:val="affff2"/>
    <w:rsid w:val="00C846D4"/>
    <w:rPr>
      <w:rFonts w:ascii="Tahoma" w:hAnsi="Tahoma" w:cs="Times New Roman"/>
      <w:sz w:val="16"/>
      <w:szCs w:val="16"/>
      <w:lang/>
    </w:rPr>
  </w:style>
  <w:style w:type="character" w:customStyle="1" w:styleId="affff2">
    <w:name w:val="Текст выноски Знак"/>
    <w:link w:val="affff1"/>
    <w:rsid w:val="00C846D4"/>
    <w:rPr>
      <w:rFonts w:ascii="Tahoma" w:hAnsi="Tahoma" w:cs="Tahoma"/>
      <w:sz w:val="16"/>
      <w:szCs w:val="16"/>
    </w:rPr>
  </w:style>
  <w:style w:type="paragraph" w:styleId="affff3">
    <w:name w:val="No Spacing"/>
    <w:uiPriority w:val="1"/>
    <w:qFormat/>
    <w:rsid w:val="00A80E0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uiPriority w:val="99"/>
    <w:rsid w:val="00BF4289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63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5639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semiHidden/>
    <w:rsid w:val="0036682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4">
    <w:name w:val="Body Text"/>
    <w:basedOn w:val="a"/>
    <w:link w:val="affff5"/>
    <w:rsid w:val="00366824"/>
    <w:pPr>
      <w:widowControl/>
      <w:autoSpaceDE/>
      <w:autoSpaceDN/>
      <w:adjustRightInd/>
      <w:ind w:firstLine="0"/>
      <w:jc w:val="left"/>
    </w:pPr>
    <w:rPr>
      <w:rFonts w:ascii="Century Bash" w:hAnsi="Century Bash" w:cs="Times New Roman"/>
      <w:sz w:val="30"/>
      <w:szCs w:val="20"/>
    </w:rPr>
  </w:style>
  <w:style w:type="character" w:customStyle="1" w:styleId="affff5">
    <w:name w:val="Основной текст Знак"/>
    <w:basedOn w:val="a0"/>
    <w:link w:val="affff4"/>
    <w:rsid w:val="00366824"/>
    <w:rPr>
      <w:rFonts w:ascii="Century Bash" w:hAnsi="Century Bash"/>
      <w:sz w:val="30"/>
    </w:rPr>
  </w:style>
  <w:style w:type="paragraph" w:styleId="20">
    <w:name w:val="Body Text 2"/>
    <w:basedOn w:val="a"/>
    <w:link w:val="21"/>
    <w:rsid w:val="001B1D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B1D26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3E9F-4422-4622-918A-590B3820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Информация об изменениях:</vt:lpstr>
      <vt:lpstr>    1. Общие положения</vt:lpstr>
      <vt:lpstr>    2. Порядок оформления прав пользования </vt:lpstr>
      <vt:lpstr>    муниципальным имуществом </vt:lpstr>
      <vt:lpstr>    </vt:lpstr>
      <vt:lpstr>    3. Особенности передачи муниципального имущества</vt:lpstr>
      <vt:lpstr>    в доверительное управление</vt:lpstr>
      <vt:lpstr>    4. Особенности передачи муниципального имущества</vt:lpstr>
      <vt:lpstr>    безвозмездное пользование</vt:lpstr>
      <vt:lpstr>    </vt:lpstr>
      <vt:lpstr>    5. Особенности передачи </vt:lpstr>
      <vt:lpstr>    муниципального имущества в аренду</vt:lpstr>
      <vt:lpstr>    6. Особенности передачи </vt:lpstr>
      <vt:lpstr>    муниципального имущества в субаренду</vt:lpstr>
      <vt:lpstr/>
      <vt:lpstr/>
      <vt:lpstr>    1. Общие положения</vt:lpstr>
      <vt:lpstr>    2. Расчет годовой арендной платы за пользование объектами муниципального нежилог</vt:lpstr>
      <vt:lpstr>    </vt:lpstr>
      <vt:lpstr>    3. Расчет годовой арендной платы за пользование муниципальным имуществом и предп</vt:lpstr>
      <vt:lpstr>    4. Расчет арендной платы за пользование энергетическими объектами, инженерными к</vt:lpstr>
      <vt:lpstr>    5. Расчет почасовой арендной платы за пользование объектами муниципального нежил</vt:lpstr>
    </vt:vector>
  </TitlesOfParts>
  <Company>НПП "Гарант-Сервис"</Company>
  <LinksUpToDate>false</LinksUpToDate>
  <CharactersWithSpaces>5390</CharactersWithSpaces>
  <SharedDoc>false</SharedDoc>
  <HLinks>
    <vt:vector size="270" baseType="variant">
      <vt:variant>
        <vt:i4>1703950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consultantplus://offline/ref=1D0EEA2BA0B3900CAA7535897FC30F85B72861F42D87FF7E8AF550ECFA1E4D6A6D1CA9724F200D6D25C115EA41cFlBL</vt:lpwstr>
      </vt:variant>
      <vt:variant>
        <vt:lpwstr/>
      </vt:variant>
      <vt:variant>
        <vt:i4>7667762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consultantplus://offline/ref=1D0EEA2BA0B3900CAA7535897FC30F85B0206FF3208FFF7E8AF550ECFA1E4D6A7F1CF17E4E26156D27D443BB07AC71A2DF4B9D174B36E8DBcEl3L</vt:lpwstr>
      </vt:variant>
      <vt:variant>
        <vt:lpwstr/>
      </vt:variant>
      <vt:variant>
        <vt:i4>1703947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consultantplus://offline/ref=1D0EEA2BA0B3900CAA7535897FC30F85B7286FF22A8FFF7E8AF550ECFA1E4D6A6D1CA9724F200D6D25C115EA41cFlBL</vt:lpwstr>
      </vt:variant>
      <vt:variant>
        <vt:lpwstr/>
      </vt:variant>
      <vt:variant>
        <vt:i4>327753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262217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131145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196681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65609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524360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1704022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393286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71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524358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589894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262214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1704022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589891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262211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524355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327747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1704022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1966170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consultantplus://offline/ref=1D0EEA2BA0B3900CAA7535897FC30F85B72861F02A87FF7E8AF550ECFA1E4D6A7F1CF17947271839779B42E742FF62A3DA4B9F1457c3l6L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1704022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consultantplus://offline/ref=1D0EEA2BA0B3900CAA7535897FC30F85B02166FC2C86FF7E8AF550ECFA1E4D6A6D1CA9724F200D6D25C115EA41cFlBL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consultantplus://offline/ref=1D0EEA2BA0B3900CAA7535897FC30F85B0206FF3208FFF7E8AF550ECFA1E4D6A7F1CF17E4E2616642FD443BB07AC71A2DF4B9D174B36E8DBcEl3L</vt:lpwstr>
      </vt:variant>
      <vt:variant>
        <vt:lpwstr/>
      </vt:variant>
      <vt:variant>
        <vt:i4>1114125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consultantplus://offline/ref=1D0EEA2BA0B3900CAA75359F6CAF508CB42B38F82984F42DD3A256BBA54E4B3F3F5CF72B1F62466027D909EA40E77EA3DBc5l7L</vt:lpwstr>
      </vt:variant>
      <vt:variant>
        <vt:lpwstr/>
      </vt:variant>
      <vt:variant>
        <vt:i4>1048658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consultantplus://offline/ref=B277EC05C76FD427B7DC763E17195C50FE0467F3DEF30818BA06B9232380DE1567B58320C43283A8CA502CBDF07DB42925EA6E1BE1322C2A49r4U9H</vt:lpwstr>
      </vt:variant>
      <vt:variant>
        <vt:lpwstr/>
      </vt:variant>
      <vt:variant>
        <vt:i4>1048669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consultantplus://offline/ref=B277EC05C76FD427B7DC763E17195C50FE0467F3DEF30818BA06B9232380DE1567B58320C43283ABC3572CBDF07DB42925EA6E1BE1322C2A49r4U9H</vt:lpwstr>
      </vt:variant>
      <vt:variant>
        <vt:lpwstr/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consultantplus://offline/ref=B277EC05C76FD427B7DC763E17195C50FE0467F3DEF30818BA06B9232380DE1567B58320C43283ABCF5873B8E56CEC2523F37018FC2E2E28r4U9H</vt:lpwstr>
      </vt:variant>
      <vt:variant>
        <vt:lpwstr/>
      </vt:variant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consultantplus://offline/ref=B277EC05C76FD427B7DC763E17195C50FE0467F3DEF2021DB905B9232380DE1567B58320C43283ABCB5327E9A432B57560B87D1AE5322E29554948E7rFUDH</vt:lpwstr>
      </vt:variant>
      <vt:variant>
        <vt:lpwstr/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consultantplus://offline/ref=1D0EEA2BA0B3900CAA75359F6CAF508CB42B38F82983F728D5A756BBA54E4B3F3F5CF72B1F62466027D909EA40E77EA3DBc5l7L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Сельсовет</cp:lastModifiedBy>
  <cp:revision>6</cp:revision>
  <cp:lastPrinted>2022-06-30T10:07:00Z</cp:lastPrinted>
  <dcterms:created xsi:type="dcterms:W3CDTF">2022-04-28T06:13:00Z</dcterms:created>
  <dcterms:modified xsi:type="dcterms:W3CDTF">2022-06-30T10:10:00Z</dcterms:modified>
</cp:coreProperties>
</file>