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654DF">
        <w:trPr>
          <w:trHeight w:val="1703"/>
        </w:trPr>
        <w:tc>
          <w:tcPr>
            <w:tcW w:w="4678" w:type="dxa"/>
          </w:tcPr>
          <w:p w:rsidR="00D654DF" w:rsidRPr="00DD03C8" w:rsidRDefault="00BB5EB6">
            <w:pPr>
              <w:pStyle w:val="a8"/>
              <w:ind w:left="-108" w:right="-108"/>
              <w:jc w:val="center"/>
              <w:rPr>
                <w:sz w:val="24"/>
                <w:szCs w:val="22"/>
              </w:rPr>
            </w:pPr>
            <w:r w:rsidRPr="00DD03C8">
              <w:rPr>
                <w:sz w:val="24"/>
                <w:szCs w:val="22"/>
              </w:rPr>
              <w:t xml:space="preserve"> </w:t>
            </w:r>
            <w:r w:rsidR="00D654DF" w:rsidRPr="00DD03C8">
              <w:rPr>
                <w:sz w:val="24"/>
                <w:szCs w:val="22"/>
              </w:rPr>
              <w:t>БАШ</w:t>
            </w:r>
            <w:proofErr w:type="gramStart"/>
            <w:r w:rsidR="00D654DF" w:rsidRPr="00DD03C8">
              <w:rPr>
                <w:sz w:val="24"/>
                <w:szCs w:val="22"/>
                <w:lang w:val="en-US"/>
              </w:rPr>
              <w:t>K</w:t>
            </w:r>
            <w:proofErr w:type="gramEnd"/>
            <w:r w:rsidR="00D654DF" w:rsidRPr="00DD03C8">
              <w:rPr>
                <w:sz w:val="24"/>
                <w:szCs w:val="22"/>
              </w:rPr>
              <w:t>ОРТОСТАН  РЕСПУБЛИКА</w:t>
            </w:r>
            <w:r w:rsidR="00D654DF" w:rsidRPr="00DD03C8">
              <w:rPr>
                <w:sz w:val="24"/>
                <w:szCs w:val="22"/>
                <w:lang w:val="en-US"/>
              </w:rPr>
              <w:t>H</w:t>
            </w:r>
            <w:r w:rsidR="00D654DF" w:rsidRPr="00DD03C8">
              <w:rPr>
                <w:sz w:val="24"/>
                <w:szCs w:val="22"/>
              </w:rPr>
              <w:t>Ы</w:t>
            </w:r>
          </w:p>
          <w:p w:rsidR="00D654DF" w:rsidRPr="00DD03C8" w:rsidRDefault="00D654DF">
            <w:pPr>
              <w:pStyle w:val="a8"/>
              <w:ind w:left="-108" w:right="-108"/>
              <w:jc w:val="center"/>
              <w:rPr>
                <w:color w:val="000000"/>
                <w:spacing w:val="8"/>
                <w:sz w:val="24"/>
                <w:szCs w:val="24"/>
              </w:rPr>
            </w:pPr>
            <w:r w:rsidRPr="00DD03C8">
              <w:rPr>
                <w:color w:val="000000"/>
                <w:spacing w:val="8"/>
                <w:sz w:val="24"/>
                <w:szCs w:val="24"/>
              </w:rPr>
              <w:t>Я</w:t>
            </w:r>
            <w:proofErr w:type="gramStart"/>
            <w:r w:rsidRPr="00DD03C8">
              <w:rPr>
                <w:color w:val="000000"/>
                <w:spacing w:val="8"/>
                <w:sz w:val="24"/>
                <w:szCs w:val="24"/>
                <w:lang w:val="en-US"/>
              </w:rPr>
              <w:t>N</w:t>
            </w:r>
            <w:proofErr w:type="gramEnd"/>
            <w:r w:rsidRPr="00DD03C8">
              <w:rPr>
                <w:color w:val="000000"/>
                <w:spacing w:val="8"/>
                <w:sz w:val="24"/>
                <w:szCs w:val="24"/>
              </w:rPr>
              <w:t xml:space="preserve">АУЫЛ  РАЙОНЫ </w:t>
            </w:r>
          </w:p>
          <w:p w:rsidR="00D654DF" w:rsidRPr="00DD03C8" w:rsidRDefault="00D654DF">
            <w:pPr>
              <w:pStyle w:val="a8"/>
              <w:ind w:left="-108" w:right="-108"/>
              <w:jc w:val="center"/>
              <w:rPr>
                <w:color w:val="000000"/>
                <w:spacing w:val="8"/>
                <w:sz w:val="24"/>
                <w:szCs w:val="22"/>
              </w:rPr>
            </w:pPr>
            <w:r w:rsidRPr="00DD03C8">
              <w:rPr>
                <w:color w:val="000000"/>
                <w:spacing w:val="8"/>
                <w:sz w:val="24"/>
                <w:szCs w:val="22"/>
              </w:rPr>
              <w:t>МУНИЦИПАЛЬ РАЙОНЫНЫ</w:t>
            </w:r>
            <w:proofErr w:type="gramStart"/>
            <w:r w:rsidRPr="00DD03C8">
              <w:rPr>
                <w:color w:val="000000"/>
                <w:spacing w:val="8"/>
                <w:sz w:val="24"/>
                <w:szCs w:val="22"/>
                <w:lang w:val="en-US"/>
              </w:rPr>
              <w:t>N</w:t>
            </w:r>
            <w:proofErr w:type="gramEnd"/>
            <w:r w:rsidRPr="00DD03C8">
              <w:rPr>
                <w:color w:val="000000"/>
                <w:spacing w:val="8"/>
                <w:sz w:val="24"/>
                <w:szCs w:val="22"/>
              </w:rPr>
              <w:t xml:space="preserve"> БАЙ</w:t>
            </w:r>
            <w:r w:rsidRPr="00DD03C8">
              <w:rPr>
                <w:color w:val="000000"/>
                <w:spacing w:val="8"/>
                <w:sz w:val="24"/>
                <w:szCs w:val="22"/>
                <w:lang w:val="en-US"/>
              </w:rPr>
              <w:t>F</w:t>
            </w:r>
            <w:r w:rsidRPr="00DD03C8">
              <w:rPr>
                <w:color w:val="000000"/>
                <w:spacing w:val="8"/>
                <w:sz w:val="24"/>
                <w:szCs w:val="22"/>
              </w:rPr>
              <w:t xml:space="preserve">УЖА  АУЫЛ </w:t>
            </w:r>
          </w:p>
          <w:p w:rsidR="00D654DF" w:rsidRPr="00DD03C8" w:rsidRDefault="00D654DF">
            <w:pPr>
              <w:pStyle w:val="a8"/>
              <w:ind w:left="-108" w:right="-108"/>
              <w:jc w:val="center"/>
              <w:rPr>
                <w:color w:val="000000"/>
                <w:spacing w:val="8"/>
                <w:sz w:val="22"/>
                <w:szCs w:val="22"/>
              </w:rPr>
            </w:pPr>
            <w:r w:rsidRPr="00DD03C8">
              <w:rPr>
                <w:color w:val="000000"/>
                <w:spacing w:val="8"/>
                <w:sz w:val="24"/>
                <w:szCs w:val="22"/>
              </w:rPr>
              <w:t>СОВЕТЫ АУЫЛ БИЛ</w:t>
            </w:r>
            <w:proofErr w:type="gramStart"/>
            <w:r w:rsidRPr="00DD03C8">
              <w:rPr>
                <w:color w:val="000000"/>
                <w:spacing w:val="8"/>
                <w:sz w:val="24"/>
                <w:szCs w:val="22"/>
                <w:lang w:val="en-US"/>
              </w:rPr>
              <w:t>E</w:t>
            </w:r>
            <w:proofErr w:type="gramEnd"/>
            <w:r w:rsidRPr="00DD03C8">
              <w:rPr>
                <w:color w:val="000000"/>
                <w:spacing w:val="8"/>
                <w:sz w:val="24"/>
                <w:szCs w:val="22"/>
              </w:rPr>
              <w:t>М</w:t>
            </w:r>
            <w:r w:rsidRPr="00DD03C8">
              <w:rPr>
                <w:color w:val="000000"/>
                <w:spacing w:val="8"/>
                <w:sz w:val="24"/>
                <w:szCs w:val="22"/>
                <w:lang w:val="en-US"/>
              </w:rPr>
              <w:t>E</w:t>
            </w:r>
            <w:r w:rsidRPr="00DD03C8">
              <w:rPr>
                <w:sz w:val="24"/>
                <w:szCs w:val="22"/>
                <w:lang w:val="en-US"/>
              </w:rPr>
              <w:t>H</w:t>
            </w:r>
            <w:r w:rsidRPr="00DD03C8">
              <w:rPr>
                <w:sz w:val="24"/>
                <w:szCs w:val="22"/>
              </w:rPr>
              <w:t>Е</w:t>
            </w:r>
            <w:r w:rsidRPr="00DD03C8">
              <w:rPr>
                <w:color w:val="000000"/>
                <w:spacing w:val="8"/>
                <w:sz w:val="24"/>
                <w:szCs w:val="22"/>
              </w:rPr>
              <w:t xml:space="preserve">  СОВЕТЫ</w:t>
            </w:r>
          </w:p>
          <w:p w:rsidR="00D654DF" w:rsidRPr="00DD03C8" w:rsidRDefault="00D654DF">
            <w:pPr>
              <w:pStyle w:val="a8"/>
              <w:ind w:left="-108" w:right="-108"/>
              <w:jc w:val="center"/>
              <w:rPr>
                <w:spacing w:val="10"/>
                <w:sz w:val="18"/>
                <w:szCs w:val="18"/>
              </w:rPr>
            </w:pPr>
          </w:p>
          <w:p w:rsidR="00D654DF" w:rsidRPr="00DD03C8" w:rsidRDefault="00D654DF">
            <w:pPr>
              <w:jc w:val="center"/>
            </w:pPr>
          </w:p>
        </w:tc>
        <w:tc>
          <w:tcPr>
            <w:tcW w:w="1417" w:type="dxa"/>
          </w:tcPr>
          <w:p w:rsidR="00D654DF" w:rsidRPr="00DD03C8" w:rsidRDefault="00470529">
            <w:pPr>
              <w:ind w:left="-108" w:right="-10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83.25pt">
                  <v:imagedata r:id="rId7" o:title="Герб7" gain="112993f" blacklevel="11796f"/>
                </v:shape>
              </w:pict>
            </w:r>
          </w:p>
        </w:tc>
        <w:tc>
          <w:tcPr>
            <w:tcW w:w="4536" w:type="dxa"/>
          </w:tcPr>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 xml:space="preserve">совет </w:t>
            </w:r>
          </w:p>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 xml:space="preserve">сельского поселения </w:t>
            </w:r>
          </w:p>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 xml:space="preserve">байгузинский сельсовет </w:t>
            </w:r>
          </w:p>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МУНИЦИПАЛЬНОГО  района</w:t>
            </w:r>
          </w:p>
          <w:p w:rsidR="00D654DF" w:rsidRPr="00DD03C8" w:rsidRDefault="00D654DF">
            <w:pPr>
              <w:pStyle w:val="1"/>
              <w:jc w:val="center"/>
              <w:rPr>
                <w:rFonts w:ascii="Century Bash" w:hAnsi="Century Bash"/>
                <w:b w:val="0"/>
                <w:spacing w:val="6"/>
                <w:sz w:val="24"/>
                <w:szCs w:val="22"/>
              </w:rPr>
            </w:pPr>
            <w:r w:rsidRPr="00DD03C8">
              <w:rPr>
                <w:rFonts w:ascii="Century Bash" w:hAnsi="Century Bash"/>
                <w:b w:val="0"/>
                <w:spacing w:val="6"/>
                <w:sz w:val="24"/>
                <w:szCs w:val="22"/>
              </w:rPr>
              <w:t xml:space="preserve">ЯНАУЛЬСКИЙ РАЙОН </w:t>
            </w:r>
          </w:p>
          <w:p w:rsidR="00DC74EF" w:rsidRPr="00DD03C8" w:rsidRDefault="00DC74EF" w:rsidP="00DC74EF">
            <w:pPr>
              <w:jc w:val="center"/>
              <w:rPr>
                <w:rFonts w:ascii="Century Bash" w:hAnsi="Century Bash"/>
                <w:caps/>
                <w:spacing w:val="6"/>
                <w:szCs w:val="22"/>
              </w:rPr>
            </w:pPr>
            <w:r w:rsidRPr="00DD03C8">
              <w:rPr>
                <w:rFonts w:ascii="Century Bash" w:hAnsi="Century Bash"/>
                <w:caps/>
                <w:spacing w:val="6"/>
                <w:szCs w:val="22"/>
              </w:rPr>
              <w:t>Республик</w:t>
            </w:r>
            <w:r>
              <w:rPr>
                <w:rFonts w:ascii="Century Bash" w:hAnsi="Century Bash"/>
                <w:caps/>
                <w:spacing w:val="6"/>
                <w:szCs w:val="22"/>
              </w:rPr>
              <w:t>И</w:t>
            </w:r>
            <w:r w:rsidRPr="00DD03C8">
              <w:rPr>
                <w:rFonts w:ascii="Century Bash" w:hAnsi="Century Bash"/>
                <w:caps/>
                <w:spacing w:val="6"/>
                <w:szCs w:val="22"/>
              </w:rPr>
              <w:t xml:space="preserve"> Башкортостан </w:t>
            </w:r>
          </w:p>
          <w:p w:rsidR="00D654DF" w:rsidRPr="00DD03C8" w:rsidRDefault="00D654DF">
            <w:pPr>
              <w:pStyle w:val="5"/>
              <w:spacing w:line="240" w:lineRule="auto"/>
              <w:rPr>
                <w:rFonts w:ascii="Century Bash" w:hAnsi="Century Bash"/>
                <w:b w:val="0"/>
                <w:spacing w:val="6"/>
                <w:szCs w:val="22"/>
              </w:rPr>
            </w:pPr>
          </w:p>
          <w:p w:rsidR="00D654DF" w:rsidRPr="00DD03C8" w:rsidRDefault="00D654DF">
            <w:pPr>
              <w:jc w:val="center"/>
              <w:rPr>
                <w:rFonts w:ascii="Century Bash" w:hAnsi="Century Bash"/>
                <w:caps/>
                <w:spacing w:val="6"/>
                <w:szCs w:val="22"/>
              </w:rPr>
            </w:pPr>
          </w:p>
        </w:tc>
      </w:tr>
    </w:tbl>
    <w:p w:rsidR="00794186" w:rsidRDefault="00794186" w:rsidP="00794186">
      <w:pPr>
        <w:ind w:right="-284"/>
        <w:rPr>
          <w:sz w:val="28"/>
          <w:szCs w:val="28"/>
        </w:rPr>
      </w:pPr>
      <w:r w:rsidRPr="00DD03C8">
        <w:rPr>
          <w:rFonts w:ascii="Century Bash" w:hAnsi="Century Bash"/>
          <w:sz w:val="28"/>
          <w:szCs w:val="28"/>
          <w:lang w:val="en-US"/>
        </w:rPr>
        <w:t>K</w:t>
      </w:r>
      <w:r w:rsidRPr="00DD03C8">
        <w:rPr>
          <w:sz w:val="28"/>
          <w:szCs w:val="28"/>
        </w:rPr>
        <w:t xml:space="preserve">АРАР                                                          </w:t>
      </w:r>
      <w:r w:rsidRPr="00DD03C8">
        <w:rPr>
          <w:sz w:val="28"/>
          <w:szCs w:val="28"/>
        </w:rPr>
        <w:tab/>
        <w:t xml:space="preserve">                                  РЕШЕНИЕ</w:t>
      </w:r>
    </w:p>
    <w:p w:rsidR="00405AEE" w:rsidRPr="00DD03C8" w:rsidRDefault="00405AEE" w:rsidP="00794186">
      <w:pPr>
        <w:ind w:right="-284"/>
        <w:rPr>
          <w:sz w:val="28"/>
          <w:szCs w:val="28"/>
        </w:rPr>
      </w:pPr>
    </w:p>
    <w:p w:rsidR="008713E5" w:rsidRDefault="008713E5" w:rsidP="008713E5">
      <w:pPr>
        <w:pStyle w:val="a8"/>
        <w:jc w:val="center"/>
        <w:rPr>
          <w:rFonts w:ascii="Times New Roman" w:hAnsi="Times New Roman"/>
          <w:sz w:val="28"/>
          <w:szCs w:val="28"/>
        </w:rPr>
      </w:pPr>
      <w:r>
        <w:rPr>
          <w:rFonts w:ascii="Times New Roman" w:hAnsi="Times New Roman"/>
          <w:sz w:val="28"/>
          <w:szCs w:val="28"/>
        </w:rPr>
        <w:t>«1</w:t>
      </w:r>
      <w:r w:rsidR="007E08A8">
        <w:rPr>
          <w:rFonts w:ascii="Times New Roman" w:hAnsi="Times New Roman"/>
          <w:sz w:val="28"/>
          <w:szCs w:val="28"/>
        </w:rPr>
        <w:t>7</w:t>
      </w:r>
      <w:r>
        <w:rPr>
          <w:rFonts w:ascii="Times New Roman" w:hAnsi="Times New Roman"/>
          <w:sz w:val="28"/>
          <w:szCs w:val="28"/>
        </w:rPr>
        <w:t xml:space="preserve">» март 2022 </w:t>
      </w:r>
      <w:proofErr w:type="spellStart"/>
      <w:r>
        <w:rPr>
          <w:rFonts w:ascii="Times New Roman" w:hAnsi="Times New Roman"/>
          <w:sz w:val="28"/>
          <w:szCs w:val="28"/>
        </w:rPr>
        <w:t>й</w:t>
      </w:r>
      <w:proofErr w:type="spellEnd"/>
      <w:r>
        <w:rPr>
          <w:rFonts w:ascii="Times New Roman" w:hAnsi="Times New Roman"/>
          <w:sz w:val="28"/>
          <w:szCs w:val="28"/>
        </w:rPr>
        <w:t>.                       № 1</w:t>
      </w:r>
      <w:r w:rsidR="007E08A8">
        <w:rPr>
          <w:rFonts w:ascii="Times New Roman" w:hAnsi="Times New Roman"/>
          <w:sz w:val="28"/>
          <w:szCs w:val="28"/>
        </w:rPr>
        <w:t>73</w:t>
      </w:r>
      <w:r>
        <w:rPr>
          <w:rFonts w:ascii="Times New Roman" w:hAnsi="Times New Roman"/>
          <w:sz w:val="28"/>
          <w:szCs w:val="28"/>
        </w:rPr>
        <w:t>/3</w:t>
      </w:r>
      <w:r w:rsidR="007E08A8">
        <w:rPr>
          <w:rFonts w:ascii="Times New Roman" w:hAnsi="Times New Roman"/>
          <w:sz w:val="28"/>
          <w:szCs w:val="28"/>
        </w:rPr>
        <w:t>1</w:t>
      </w:r>
      <w:r>
        <w:rPr>
          <w:rFonts w:ascii="Times New Roman" w:hAnsi="Times New Roman"/>
          <w:sz w:val="28"/>
          <w:szCs w:val="28"/>
        </w:rPr>
        <w:t xml:space="preserve">                         «1</w:t>
      </w:r>
      <w:r w:rsidR="007E08A8">
        <w:rPr>
          <w:rFonts w:ascii="Times New Roman" w:hAnsi="Times New Roman"/>
          <w:sz w:val="28"/>
          <w:szCs w:val="28"/>
        </w:rPr>
        <w:t>7</w:t>
      </w:r>
      <w:r>
        <w:rPr>
          <w:rFonts w:ascii="Times New Roman" w:hAnsi="Times New Roman"/>
          <w:sz w:val="28"/>
          <w:szCs w:val="28"/>
        </w:rPr>
        <w:t>» марта 2022 г.</w:t>
      </w:r>
    </w:p>
    <w:p w:rsidR="000530CF" w:rsidRPr="00D23EC7" w:rsidRDefault="000530CF" w:rsidP="000530CF">
      <w:pPr>
        <w:pStyle w:val="a8"/>
        <w:jc w:val="center"/>
        <w:rPr>
          <w:rFonts w:ascii="Times New Roman" w:hAnsi="Times New Roman"/>
          <w:sz w:val="28"/>
          <w:szCs w:val="28"/>
        </w:rPr>
      </w:pPr>
    </w:p>
    <w:p w:rsidR="0014130F" w:rsidRDefault="0014130F" w:rsidP="0014130F">
      <w:pPr>
        <w:pStyle w:val="a8"/>
        <w:jc w:val="center"/>
        <w:rPr>
          <w:rFonts w:ascii="Times New Roman" w:hAnsi="Times New Roman"/>
          <w:b/>
          <w:sz w:val="28"/>
          <w:szCs w:val="28"/>
        </w:rPr>
      </w:pPr>
    </w:p>
    <w:p w:rsidR="007E08A8" w:rsidRPr="007E08A8" w:rsidRDefault="00FE62CC" w:rsidP="007E08A8">
      <w:pPr>
        <w:spacing w:line="240" w:lineRule="atLeast"/>
        <w:ind w:firstLine="709"/>
        <w:jc w:val="center"/>
        <w:rPr>
          <w:bCs/>
          <w:sz w:val="28"/>
          <w:szCs w:val="28"/>
        </w:rPr>
      </w:pPr>
      <w:r w:rsidRPr="007E08A8">
        <w:rPr>
          <w:bCs/>
          <w:sz w:val="28"/>
          <w:szCs w:val="28"/>
        </w:rPr>
        <w:t xml:space="preserve">  </w:t>
      </w:r>
      <w:r w:rsidR="007E08A8" w:rsidRPr="007E08A8">
        <w:rPr>
          <w:bCs/>
          <w:sz w:val="28"/>
          <w:szCs w:val="28"/>
        </w:rPr>
        <w:t xml:space="preserve">О внесении изменений в  Правила землепользования и застройки  сельского поселения </w:t>
      </w:r>
      <w:r w:rsidR="007E08A8" w:rsidRPr="007E08A8">
        <w:rPr>
          <w:sz w:val="28"/>
          <w:szCs w:val="28"/>
        </w:rPr>
        <w:t>Байгузинский</w:t>
      </w:r>
      <w:r w:rsidR="007E08A8" w:rsidRPr="007E08A8">
        <w:rPr>
          <w:bCs/>
          <w:sz w:val="28"/>
          <w:szCs w:val="28"/>
        </w:rPr>
        <w:t xml:space="preserve"> сельсовет муниципального района Янаульский район Республики Башкортостан, утвержденные решением Совета сельского поселения </w:t>
      </w:r>
      <w:r w:rsidR="007E08A8" w:rsidRPr="007E08A8">
        <w:rPr>
          <w:sz w:val="28"/>
          <w:szCs w:val="28"/>
        </w:rPr>
        <w:t>Байгузинский</w:t>
      </w:r>
      <w:r w:rsidR="007E08A8" w:rsidRPr="007E08A8">
        <w:rPr>
          <w:bCs/>
          <w:sz w:val="28"/>
          <w:szCs w:val="28"/>
        </w:rPr>
        <w:t xml:space="preserve"> сельсовет муниципального района Янаульский район Республики Башкортостан </w:t>
      </w:r>
    </w:p>
    <w:p w:rsidR="007E08A8" w:rsidRPr="007E08A8" w:rsidRDefault="007E08A8" w:rsidP="007E08A8">
      <w:pPr>
        <w:spacing w:line="240" w:lineRule="atLeast"/>
        <w:ind w:firstLine="709"/>
        <w:jc w:val="center"/>
        <w:rPr>
          <w:b/>
          <w:sz w:val="28"/>
          <w:szCs w:val="28"/>
        </w:rPr>
      </w:pPr>
      <w:r w:rsidRPr="007E08A8">
        <w:rPr>
          <w:bCs/>
          <w:sz w:val="28"/>
          <w:szCs w:val="28"/>
        </w:rPr>
        <w:t>от 21.12.2020 года № 107/17</w:t>
      </w:r>
    </w:p>
    <w:p w:rsidR="007E08A8" w:rsidRPr="007E08A8" w:rsidRDefault="007E08A8" w:rsidP="007E08A8">
      <w:pPr>
        <w:spacing w:line="240" w:lineRule="atLeast"/>
        <w:ind w:firstLine="709"/>
        <w:rPr>
          <w:b/>
          <w:sz w:val="28"/>
          <w:szCs w:val="28"/>
        </w:rPr>
      </w:pPr>
    </w:p>
    <w:p w:rsidR="007E08A8" w:rsidRPr="007E08A8" w:rsidRDefault="007E08A8" w:rsidP="007E08A8">
      <w:pPr>
        <w:spacing w:line="240" w:lineRule="atLeast"/>
        <w:ind w:firstLine="709"/>
        <w:jc w:val="both"/>
        <w:rPr>
          <w:sz w:val="28"/>
          <w:szCs w:val="28"/>
        </w:rPr>
      </w:pPr>
      <w:proofErr w:type="gramStart"/>
      <w:r w:rsidRPr="007E08A8">
        <w:rPr>
          <w:sz w:val="28"/>
          <w:szCs w:val="28"/>
        </w:rPr>
        <w:t>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Уставом сельского поселения Байгузинский  сельсовет муниципального района Янаульский район Республики Башкортостан, Совет сельского поселения Байгузинский сельсовет муниципального района Янаульский район Республики</w:t>
      </w:r>
      <w:proofErr w:type="gramEnd"/>
      <w:r w:rsidRPr="007E08A8">
        <w:rPr>
          <w:sz w:val="28"/>
          <w:szCs w:val="28"/>
        </w:rPr>
        <w:t xml:space="preserve"> Башкортостан РЕШИЛ: </w:t>
      </w:r>
    </w:p>
    <w:p w:rsidR="007E08A8" w:rsidRPr="007E08A8" w:rsidRDefault="007E08A8" w:rsidP="007E08A8">
      <w:pPr>
        <w:pStyle w:val="ac"/>
        <w:spacing w:before="0" w:beforeAutospacing="0" w:after="0" w:afterAutospacing="0" w:line="240" w:lineRule="atLeast"/>
        <w:ind w:firstLine="709"/>
        <w:contextualSpacing/>
        <w:jc w:val="both"/>
        <w:rPr>
          <w:bCs/>
          <w:szCs w:val="28"/>
        </w:rPr>
      </w:pPr>
      <w:r w:rsidRPr="007E08A8">
        <w:rPr>
          <w:szCs w:val="28"/>
        </w:rPr>
        <w:t>1.  Пункт 4 статьи 33</w:t>
      </w:r>
      <w:r w:rsidRPr="007E08A8">
        <w:rPr>
          <w:bCs/>
          <w:szCs w:val="28"/>
          <w:shd w:val="clear" w:color="auto" w:fill="FFFFFF"/>
        </w:rPr>
        <w:t xml:space="preserve"> </w:t>
      </w:r>
      <w:r w:rsidRPr="007E08A8">
        <w:rPr>
          <w:szCs w:val="28"/>
        </w:rPr>
        <w:t xml:space="preserve">Правил </w:t>
      </w:r>
      <w:r w:rsidRPr="007E08A8">
        <w:rPr>
          <w:bCs/>
          <w:szCs w:val="28"/>
        </w:rPr>
        <w:t xml:space="preserve">землепользования и застройки  сельского поселения </w:t>
      </w:r>
      <w:r w:rsidRPr="007E08A8">
        <w:rPr>
          <w:szCs w:val="28"/>
        </w:rPr>
        <w:t>Байгузинский</w:t>
      </w:r>
      <w:r w:rsidRPr="007E08A8">
        <w:rPr>
          <w:bCs/>
          <w:szCs w:val="28"/>
        </w:rPr>
        <w:t xml:space="preserve"> сельсовет муниципального района Янаульский район Республики Башкортостан изложить в новой редакции:</w:t>
      </w:r>
    </w:p>
    <w:p w:rsidR="007E08A8" w:rsidRPr="007E08A8" w:rsidRDefault="007E08A8" w:rsidP="007E08A8">
      <w:pPr>
        <w:pStyle w:val="ac"/>
        <w:spacing w:before="0" w:beforeAutospacing="0" w:after="0" w:afterAutospacing="0" w:line="240" w:lineRule="atLeast"/>
        <w:ind w:firstLine="709"/>
        <w:contextualSpacing/>
        <w:jc w:val="both"/>
        <w:rPr>
          <w:szCs w:val="28"/>
          <w:shd w:val="clear" w:color="auto" w:fill="FFFFFF"/>
        </w:rPr>
      </w:pPr>
      <w:r w:rsidRPr="007E08A8">
        <w:rPr>
          <w:szCs w:val="28"/>
        </w:rPr>
        <w:t xml:space="preserve"> </w:t>
      </w:r>
      <w:proofErr w:type="gramStart"/>
      <w:r w:rsidRPr="007E08A8">
        <w:rPr>
          <w:szCs w:val="28"/>
          <w:shd w:val="clear" w:color="auto" w:fill="FFFFFF"/>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7E08A8" w:rsidRPr="007E08A8" w:rsidRDefault="007E08A8" w:rsidP="007E08A8">
      <w:pPr>
        <w:pStyle w:val="ac"/>
        <w:spacing w:before="0" w:beforeAutospacing="0" w:after="0" w:afterAutospacing="0" w:line="240" w:lineRule="atLeast"/>
        <w:ind w:firstLine="709"/>
        <w:contextualSpacing/>
        <w:jc w:val="both"/>
        <w:rPr>
          <w:bCs/>
          <w:szCs w:val="28"/>
        </w:rPr>
      </w:pPr>
      <w:r w:rsidRPr="007E08A8">
        <w:rPr>
          <w:szCs w:val="28"/>
          <w:shd w:val="clear" w:color="auto" w:fill="FFFFFF"/>
        </w:rPr>
        <w:t xml:space="preserve">2. </w:t>
      </w:r>
      <w:r w:rsidRPr="007E08A8">
        <w:rPr>
          <w:szCs w:val="28"/>
        </w:rPr>
        <w:t>Пункт 5 статьи 33</w:t>
      </w:r>
      <w:r w:rsidRPr="007E08A8">
        <w:rPr>
          <w:bCs/>
          <w:szCs w:val="28"/>
          <w:shd w:val="clear" w:color="auto" w:fill="FFFFFF"/>
        </w:rPr>
        <w:t xml:space="preserve"> </w:t>
      </w:r>
      <w:r w:rsidRPr="007E08A8">
        <w:rPr>
          <w:szCs w:val="28"/>
        </w:rPr>
        <w:t xml:space="preserve">Правил </w:t>
      </w:r>
      <w:r w:rsidRPr="007E08A8">
        <w:rPr>
          <w:bCs/>
          <w:szCs w:val="28"/>
        </w:rPr>
        <w:t xml:space="preserve">землепользования и застройки  сельского поселения </w:t>
      </w:r>
      <w:r w:rsidRPr="007E08A8">
        <w:rPr>
          <w:szCs w:val="28"/>
        </w:rPr>
        <w:t>Байгузинский</w:t>
      </w:r>
      <w:r w:rsidRPr="007E08A8">
        <w:rPr>
          <w:bCs/>
          <w:szCs w:val="28"/>
        </w:rPr>
        <w:t xml:space="preserve"> сельсовет муниципального района Янаульский район Республики Башкортостан изложить в новой редакции:</w:t>
      </w:r>
    </w:p>
    <w:p w:rsidR="007E08A8" w:rsidRPr="007E08A8" w:rsidRDefault="007E08A8" w:rsidP="007E08A8">
      <w:pPr>
        <w:pStyle w:val="ac"/>
        <w:spacing w:before="0" w:beforeAutospacing="0" w:after="0" w:afterAutospacing="0" w:line="240" w:lineRule="atLeast"/>
        <w:ind w:firstLine="709"/>
        <w:contextualSpacing/>
        <w:jc w:val="both"/>
        <w:rPr>
          <w:szCs w:val="28"/>
          <w:shd w:val="clear" w:color="auto" w:fill="FFFFFF"/>
        </w:rPr>
      </w:pPr>
      <w:r w:rsidRPr="007E08A8">
        <w:rPr>
          <w:szCs w:val="28"/>
          <w:shd w:val="clear" w:color="auto" w:fill="FFFFFF"/>
        </w:rPr>
        <w:t> Глава местной администрации с учетом рекомендаций, содержащихся в заключени</w:t>
      </w:r>
      <w:proofErr w:type="gramStart"/>
      <w:r w:rsidRPr="007E08A8">
        <w:rPr>
          <w:szCs w:val="28"/>
          <w:shd w:val="clear" w:color="auto" w:fill="FFFFFF"/>
        </w:rPr>
        <w:t>и</w:t>
      </w:r>
      <w:proofErr w:type="gramEnd"/>
      <w:r w:rsidRPr="007E08A8">
        <w:rPr>
          <w:szCs w:val="28"/>
          <w:shd w:val="clear" w:color="auto" w:fill="FFFFFF"/>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E08A8" w:rsidRPr="007E08A8" w:rsidRDefault="007E08A8" w:rsidP="007E08A8">
      <w:pPr>
        <w:pStyle w:val="ac"/>
        <w:spacing w:before="0" w:beforeAutospacing="0" w:after="0" w:afterAutospacing="0" w:line="240" w:lineRule="atLeast"/>
        <w:ind w:firstLine="709"/>
        <w:contextualSpacing/>
        <w:jc w:val="both"/>
        <w:rPr>
          <w:bCs/>
          <w:szCs w:val="28"/>
        </w:rPr>
      </w:pPr>
      <w:r w:rsidRPr="007E08A8">
        <w:rPr>
          <w:szCs w:val="28"/>
          <w:shd w:val="clear" w:color="auto" w:fill="FFFFFF"/>
        </w:rPr>
        <w:lastRenderedPageBreak/>
        <w:t xml:space="preserve">3. </w:t>
      </w:r>
      <w:r w:rsidRPr="007E08A8">
        <w:rPr>
          <w:szCs w:val="28"/>
        </w:rPr>
        <w:t>Подпункт 2 части 7 статьи 27</w:t>
      </w:r>
      <w:r w:rsidRPr="007E08A8">
        <w:rPr>
          <w:bCs/>
          <w:szCs w:val="28"/>
          <w:shd w:val="clear" w:color="auto" w:fill="FFFFFF"/>
        </w:rPr>
        <w:t xml:space="preserve"> </w:t>
      </w:r>
      <w:r w:rsidRPr="007E08A8">
        <w:rPr>
          <w:szCs w:val="28"/>
        </w:rPr>
        <w:t xml:space="preserve">Правил </w:t>
      </w:r>
      <w:r w:rsidRPr="007E08A8">
        <w:rPr>
          <w:bCs/>
          <w:szCs w:val="28"/>
        </w:rPr>
        <w:t xml:space="preserve">землепользования и застройки  сельского поселения </w:t>
      </w:r>
      <w:r w:rsidRPr="007E08A8">
        <w:rPr>
          <w:szCs w:val="28"/>
        </w:rPr>
        <w:t>Байгузинский</w:t>
      </w:r>
      <w:r w:rsidRPr="007E08A8">
        <w:rPr>
          <w:bCs/>
          <w:szCs w:val="28"/>
        </w:rPr>
        <w:t xml:space="preserve"> сельсовет муниципального района Янаульский район Республики Башкортостан признать утратившим силу.</w:t>
      </w:r>
    </w:p>
    <w:p w:rsidR="007E08A8" w:rsidRPr="007E08A8" w:rsidRDefault="007E08A8" w:rsidP="007E08A8">
      <w:pPr>
        <w:pStyle w:val="s15"/>
        <w:shd w:val="clear" w:color="auto" w:fill="FFFFFF"/>
        <w:spacing w:before="0" w:beforeAutospacing="0" w:after="0" w:afterAutospacing="0" w:line="240" w:lineRule="atLeast"/>
        <w:ind w:firstLine="709"/>
        <w:jc w:val="both"/>
        <w:rPr>
          <w:b/>
          <w:bCs/>
          <w:sz w:val="28"/>
          <w:szCs w:val="28"/>
        </w:rPr>
      </w:pPr>
      <w:r w:rsidRPr="007E08A8">
        <w:rPr>
          <w:bCs/>
          <w:sz w:val="28"/>
          <w:szCs w:val="28"/>
        </w:rPr>
        <w:t xml:space="preserve">4. </w:t>
      </w:r>
      <w:r w:rsidRPr="007E08A8">
        <w:rPr>
          <w:sz w:val="28"/>
          <w:szCs w:val="28"/>
        </w:rPr>
        <w:t xml:space="preserve">Правила </w:t>
      </w:r>
      <w:r w:rsidRPr="007E08A8">
        <w:rPr>
          <w:bCs/>
          <w:sz w:val="28"/>
          <w:szCs w:val="28"/>
        </w:rPr>
        <w:t xml:space="preserve">землепользования и застройки  сельского поселения </w:t>
      </w:r>
      <w:r w:rsidRPr="007E08A8">
        <w:rPr>
          <w:sz w:val="28"/>
          <w:szCs w:val="28"/>
        </w:rPr>
        <w:t>Байгузинский</w:t>
      </w:r>
      <w:r w:rsidRPr="007E08A8">
        <w:rPr>
          <w:bCs/>
          <w:sz w:val="28"/>
          <w:szCs w:val="28"/>
        </w:rPr>
        <w:t xml:space="preserve"> сельсовет муниципального района Янаульский район Республики Башкортостан</w:t>
      </w:r>
      <w:r w:rsidRPr="007E08A8">
        <w:rPr>
          <w:rStyle w:val="s10"/>
          <w:b/>
          <w:bCs/>
          <w:color w:val="22272F"/>
          <w:sz w:val="28"/>
          <w:szCs w:val="28"/>
        </w:rPr>
        <w:t xml:space="preserve"> </w:t>
      </w:r>
      <w:r w:rsidRPr="007E08A8">
        <w:rPr>
          <w:rStyle w:val="s10"/>
          <w:bCs/>
          <w:sz w:val="28"/>
          <w:szCs w:val="28"/>
        </w:rPr>
        <w:t>дополнить статьей  43.1.</w:t>
      </w:r>
      <w:r w:rsidRPr="007E08A8">
        <w:rPr>
          <w:bCs/>
          <w:sz w:val="28"/>
          <w:szCs w:val="28"/>
        </w:rPr>
        <w:t> </w:t>
      </w:r>
      <w:r w:rsidRPr="007E08A8">
        <w:rPr>
          <w:b/>
          <w:bCs/>
          <w:sz w:val="28"/>
          <w:szCs w:val="28"/>
        </w:rPr>
        <w:t>«Подключение (технологическое присоединение) объектов капитального строительства к сетям инженерно-технического обеспечения».</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1. Подключение (технологическое присоединение) объектов капитального строительства к сетям </w:t>
      </w:r>
      <w:proofErr w:type="spellStart"/>
      <w:r w:rsidRPr="007E08A8">
        <w:rPr>
          <w:sz w:val="28"/>
          <w:szCs w:val="28"/>
        </w:rPr>
        <w:t>электр</w:t>
      </w:r>
      <w:proofErr w:type="gramStart"/>
      <w:r w:rsidRPr="007E08A8">
        <w:rPr>
          <w:sz w:val="28"/>
          <w:szCs w:val="28"/>
        </w:rPr>
        <w:t>о</w:t>
      </w:r>
      <w:proofErr w:type="spellEnd"/>
      <w:r w:rsidRPr="007E08A8">
        <w:rPr>
          <w:sz w:val="28"/>
          <w:szCs w:val="28"/>
        </w:rPr>
        <w:t>-</w:t>
      </w:r>
      <w:proofErr w:type="gramEnd"/>
      <w:r w:rsidRPr="007E08A8">
        <w:rPr>
          <w:sz w:val="28"/>
          <w:szCs w:val="28"/>
        </w:rPr>
        <w:t xml:space="preserve">, </w:t>
      </w:r>
      <w:proofErr w:type="spellStart"/>
      <w:r w:rsidRPr="007E08A8">
        <w:rPr>
          <w:sz w:val="28"/>
          <w:szCs w:val="28"/>
        </w:rPr>
        <w:t>газо</w:t>
      </w:r>
      <w:proofErr w:type="spellEnd"/>
      <w:r w:rsidRPr="007E08A8">
        <w:rPr>
          <w:sz w:val="28"/>
          <w:szCs w:val="28"/>
        </w:rPr>
        <w:t>-,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2. </w:t>
      </w:r>
      <w:proofErr w:type="gramStart"/>
      <w:r w:rsidRPr="007E08A8">
        <w:rPr>
          <w:sz w:val="28"/>
          <w:szCs w:val="28"/>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rsidRPr="007E08A8">
        <w:rPr>
          <w:sz w:val="28"/>
          <w:szCs w:val="28"/>
        </w:rPr>
        <w:t xml:space="preserve"> </w:t>
      </w:r>
      <w:proofErr w:type="gramStart"/>
      <w:r w:rsidRPr="007E08A8">
        <w:rPr>
          <w:sz w:val="28"/>
          <w:szCs w:val="28"/>
        </w:rPr>
        <w:t>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roofErr w:type="gramEnd"/>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Градостроительного  кодекса РФ, частях 5 и 6 настоящей статьи, за исключением случаев технологического присоединения к электрическим сетям.</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proofErr w:type="gramStart"/>
      <w:r w:rsidRPr="007E08A8">
        <w:rPr>
          <w:sz w:val="28"/>
          <w:szCs w:val="28"/>
        </w:rPr>
        <w:t>1) правообладатель земельного участка и (или) объекта капитального строительства;</w:t>
      </w:r>
      <w:proofErr w:type="gramEnd"/>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proofErr w:type="gramStart"/>
      <w:r w:rsidRPr="007E08A8">
        <w:rPr>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roofErr w:type="gramEnd"/>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6. </w:t>
      </w:r>
      <w:proofErr w:type="gramStart"/>
      <w:r w:rsidRPr="007E08A8">
        <w:rPr>
          <w:sz w:val="28"/>
          <w:szCs w:val="28"/>
        </w:rPr>
        <w:t>В случаях, предусмотренных частями 1.1 и 1.2 статьи 48, частью 7.3 статьи 51 Градостроительного  кодекса РФ,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w:t>
      </w:r>
      <w:proofErr w:type="gramEnd"/>
      <w:r w:rsidRPr="007E08A8">
        <w:rPr>
          <w:sz w:val="28"/>
          <w:szCs w:val="28"/>
        </w:rPr>
        <w:t xml:space="preserve">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roofErr w:type="gramStart"/>
      <w:r w:rsidRPr="007E08A8">
        <w:rPr>
          <w:sz w:val="28"/>
          <w:szCs w:val="28"/>
        </w:rPr>
        <w:t>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roofErr w:type="gramEnd"/>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7. </w:t>
      </w:r>
      <w:proofErr w:type="gramStart"/>
      <w:r w:rsidRPr="007E08A8">
        <w:rPr>
          <w:sz w:val="28"/>
          <w:szCs w:val="28"/>
        </w:rPr>
        <w:t>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roofErr w:type="gramEnd"/>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9. В случае</w:t>
      </w:r>
      <w:proofErr w:type="gramStart"/>
      <w:r w:rsidRPr="007E08A8">
        <w:rPr>
          <w:sz w:val="28"/>
          <w:szCs w:val="28"/>
        </w:rPr>
        <w:t>,</w:t>
      </w:r>
      <w:proofErr w:type="gramEnd"/>
      <w:r w:rsidRPr="007E08A8">
        <w:rPr>
          <w:sz w:val="28"/>
          <w:szCs w:val="28"/>
        </w:rPr>
        <w:t xml:space="preserve">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11. </w:t>
      </w:r>
      <w:proofErr w:type="gramStart"/>
      <w:r w:rsidRPr="007E08A8">
        <w:rPr>
          <w:sz w:val="28"/>
          <w:szCs w:val="28"/>
        </w:rP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w:t>
      </w:r>
      <w:proofErr w:type="gramEnd"/>
      <w:r w:rsidRPr="007E08A8">
        <w:rPr>
          <w:sz w:val="28"/>
          <w:szCs w:val="28"/>
        </w:rPr>
        <w:t xml:space="preserve"> (</w:t>
      </w:r>
      <w:proofErr w:type="gramStart"/>
      <w:r w:rsidRPr="007E08A8">
        <w:rPr>
          <w:sz w:val="28"/>
          <w:szCs w:val="28"/>
        </w:rPr>
        <w:t>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roofErr w:type="gramEnd"/>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12. В случае</w:t>
      </w:r>
      <w:proofErr w:type="gramStart"/>
      <w:r w:rsidRPr="007E08A8">
        <w:rPr>
          <w:sz w:val="28"/>
          <w:szCs w:val="28"/>
        </w:rPr>
        <w:t>,</w:t>
      </w:r>
      <w:proofErr w:type="gramEnd"/>
      <w:r w:rsidRPr="007E08A8">
        <w:rPr>
          <w:sz w:val="28"/>
          <w:szCs w:val="28"/>
        </w:rPr>
        <w:t xml:space="preserve"> если в соответствии с частью 12.1 статьи 48 Градостроительного  кодекса РФ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w:t>
      </w:r>
      <w:proofErr w:type="gramStart"/>
      <w:r w:rsidRPr="007E08A8">
        <w:rPr>
          <w:sz w:val="28"/>
          <w:szCs w:val="28"/>
        </w:rPr>
        <w:t>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w:t>
      </w:r>
      <w:proofErr w:type="gramEnd"/>
      <w:r w:rsidRPr="007E08A8">
        <w:rPr>
          <w:sz w:val="28"/>
          <w:szCs w:val="28"/>
        </w:rPr>
        <w:t xml:space="preserve">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13. </w:t>
      </w:r>
      <w:proofErr w:type="gramStart"/>
      <w:r w:rsidRPr="007E08A8">
        <w:rPr>
          <w:sz w:val="28"/>
          <w:szCs w:val="28"/>
        </w:rPr>
        <w:t>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w:t>
      </w:r>
      <w:proofErr w:type="gramEnd"/>
      <w:r w:rsidRPr="007E08A8">
        <w:rPr>
          <w:sz w:val="28"/>
          <w:szCs w:val="28"/>
        </w:rPr>
        <w:t xml:space="preserve">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17. </w:t>
      </w:r>
      <w:proofErr w:type="gramStart"/>
      <w:r w:rsidRPr="007E08A8">
        <w:rPr>
          <w:sz w:val="28"/>
          <w:szCs w:val="28"/>
        </w:rPr>
        <w:t>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w:t>
      </w:r>
      <w:proofErr w:type="gramEnd"/>
      <w:r w:rsidRPr="007E08A8">
        <w:rPr>
          <w:sz w:val="28"/>
          <w:szCs w:val="28"/>
        </w:rPr>
        <w:t xml:space="preserve"> (</w:t>
      </w:r>
      <w:proofErr w:type="gramStart"/>
      <w:r w:rsidRPr="007E08A8">
        <w:rPr>
          <w:sz w:val="28"/>
          <w:szCs w:val="28"/>
        </w:rPr>
        <w:t>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roofErr w:type="gramEnd"/>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7E08A8" w:rsidRPr="007E08A8" w:rsidRDefault="007E08A8" w:rsidP="007E08A8">
      <w:pPr>
        <w:pStyle w:val="s15"/>
        <w:shd w:val="clear" w:color="auto" w:fill="FFFFFF"/>
        <w:spacing w:before="0" w:beforeAutospacing="0" w:after="0" w:afterAutospacing="0" w:line="240" w:lineRule="atLeast"/>
        <w:ind w:firstLine="709"/>
        <w:jc w:val="both"/>
        <w:rPr>
          <w:b/>
          <w:bCs/>
          <w:sz w:val="28"/>
          <w:szCs w:val="28"/>
        </w:rPr>
      </w:pPr>
      <w:r w:rsidRPr="007E08A8">
        <w:rPr>
          <w:bCs/>
          <w:sz w:val="28"/>
          <w:szCs w:val="28"/>
        </w:rPr>
        <w:t xml:space="preserve">5. </w:t>
      </w:r>
      <w:r w:rsidRPr="007E08A8">
        <w:rPr>
          <w:sz w:val="28"/>
          <w:szCs w:val="28"/>
        </w:rPr>
        <w:t xml:space="preserve">Правила </w:t>
      </w:r>
      <w:r w:rsidRPr="007E08A8">
        <w:rPr>
          <w:bCs/>
          <w:sz w:val="28"/>
          <w:szCs w:val="28"/>
        </w:rPr>
        <w:t xml:space="preserve">землепользования и застройки  сельского поселения </w:t>
      </w:r>
      <w:r w:rsidRPr="007E08A8">
        <w:rPr>
          <w:sz w:val="28"/>
          <w:szCs w:val="28"/>
        </w:rPr>
        <w:t>Байгузинский</w:t>
      </w:r>
      <w:r w:rsidRPr="007E08A8">
        <w:rPr>
          <w:bCs/>
          <w:sz w:val="28"/>
          <w:szCs w:val="28"/>
        </w:rPr>
        <w:t xml:space="preserve"> сельсовет муниципального района Янаульский район Республики Башкортостан</w:t>
      </w:r>
      <w:r w:rsidRPr="007E08A8">
        <w:rPr>
          <w:rStyle w:val="s10"/>
          <w:b/>
          <w:bCs/>
          <w:color w:val="22272F"/>
          <w:sz w:val="28"/>
          <w:szCs w:val="28"/>
        </w:rPr>
        <w:t xml:space="preserve"> </w:t>
      </w:r>
      <w:r w:rsidRPr="007E08A8">
        <w:rPr>
          <w:rStyle w:val="s10"/>
          <w:bCs/>
          <w:sz w:val="28"/>
          <w:szCs w:val="28"/>
        </w:rPr>
        <w:t>дополнить статьей  43.2.</w:t>
      </w:r>
      <w:r w:rsidRPr="007E08A8">
        <w:rPr>
          <w:bCs/>
          <w:sz w:val="28"/>
          <w:szCs w:val="28"/>
        </w:rPr>
        <w:t> </w:t>
      </w:r>
      <w:r w:rsidRPr="007E08A8">
        <w:rPr>
          <w:b/>
          <w:bCs/>
          <w:sz w:val="28"/>
          <w:szCs w:val="28"/>
        </w:rPr>
        <w:t>«</w:t>
      </w:r>
      <w:r w:rsidRPr="007E08A8">
        <w:rPr>
          <w:b/>
          <w:bCs/>
          <w:color w:val="22272F"/>
          <w:sz w:val="28"/>
          <w:szCs w:val="28"/>
          <w:shd w:val="clear" w:color="auto" w:fill="FFFFFF"/>
        </w:rPr>
        <w:t>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r w:rsidRPr="007E08A8">
        <w:rPr>
          <w:b/>
          <w:bCs/>
          <w:sz w:val="28"/>
          <w:szCs w:val="28"/>
        </w:rPr>
        <w:t>».</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1. </w:t>
      </w:r>
      <w:proofErr w:type="gramStart"/>
      <w:r w:rsidRPr="007E08A8">
        <w:rPr>
          <w:sz w:val="28"/>
          <w:szCs w:val="28"/>
        </w:rPr>
        <w:t xml:space="preserve">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w:t>
      </w:r>
      <w:proofErr w:type="spellStart"/>
      <w:r w:rsidRPr="007E08A8">
        <w:rPr>
          <w:sz w:val="28"/>
          <w:szCs w:val="28"/>
        </w:rPr>
        <w:t>электросетевого</w:t>
      </w:r>
      <w:proofErr w:type="spellEnd"/>
      <w:r w:rsidRPr="007E08A8">
        <w:rPr>
          <w:sz w:val="28"/>
          <w:szCs w:val="28"/>
        </w:rPr>
        <w:t xml:space="preserve">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w:t>
      </w:r>
      <w:proofErr w:type="gramEnd"/>
      <w:r w:rsidRPr="007E08A8">
        <w:rPr>
          <w:sz w:val="28"/>
          <w:szCs w:val="28"/>
        </w:rPr>
        <w:t xml:space="preserve"> планируемым строительством, реконструкцией или капитальным ремонтом:</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Градостроительного  кодекса РФ проекта планировки территории;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2. </w:t>
      </w:r>
      <w:proofErr w:type="gramStart"/>
      <w:r w:rsidRPr="007E08A8">
        <w:rPr>
          <w:sz w:val="28"/>
          <w:szCs w:val="28"/>
        </w:rPr>
        <w:t xml:space="preserve">Условия осуществления реконструкции, капитального ремонта объектов </w:t>
      </w:r>
      <w:proofErr w:type="spellStart"/>
      <w:r w:rsidRPr="007E08A8">
        <w:rPr>
          <w:sz w:val="28"/>
          <w:szCs w:val="28"/>
        </w:rPr>
        <w:t>электросетевого</w:t>
      </w:r>
      <w:proofErr w:type="spellEnd"/>
      <w:r w:rsidRPr="007E08A8">
        <w:rPr>
          <w:sz w:val="28"/>
          <w:szCs w:val="28"/>
        </w:rPr>
        <w:t xml:space="preserve">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пунктах 1 и 2 части 1 настоящей статьи объектов капитального строительства, предусматривающие изменение местоположения существующих линейных объектов</w:t>
      </w:r>
      <w:proofErr w:type="gramEnd"/>
      <w:r w:rsidRPr="007E08A8">
        <w:rPr>
          <w:sz w:val="28"/>
          <w:szCs w:val="28"/>
        </w:rPr>
        <w:t>, определяются по соглашению сторон в соответствии с законодательством Российской Федерации.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статьей 52.1 Градостроительного  кодекса РФ.</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4. </w:t>
      </w:r>
      <w:proofErr w:type="gramStart"/>
      <w:r w:rsidRPr="007E08A8">
        <w:rPr>
          <w:sz w:val="28"/>
          <w:szCs w:val="28"/>
        </w:rPr>
        <w:t>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пунктах 1 и 2 части 1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w:t>
      </w:r>
      <w:proofErr w:type="gramEnd"/>
      <w:r w:rsidRPr="007E08A8">
        <w:rPr>
          <w:sz w:val="28"/>
          <w:szCs w:val="28"/>
        </w:rPr>
        <w:t xml:space="preserve"> </w:t>
      </w:r>
      <w:proofErr w:type="gramStart"/>
      <w:r w:rsidRPr="007E08A8">
        <w:rPr>
          <w:sz w:val="28"/>
          <w:szCs w:val="28"/>
        </w:rPr>
        <w:t>целях</w:t>
      </w:r>
      <w:proofErr w:type="gramEnd"/>
      <w:r w:rsidRPr="007E08A8">
        <w:rPr>
          <w:sz w:val="28"/>
          <w:szCs w:val="28"/>
        </w:rPr>
        <w:t xml:space="preserve"> реконструкции, капитального ремонта существующих линейных объектов (далее - технические требования и условия), либо отказывают в их выдаче.</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7. Срок действия технических требований и условий не может быть менее чем два года со дня их выдачи.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8. Технические требования и условия являются обязательным приложением к договору, предусмотренному частью 10 настоящей статьи.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12. В договор включаются:</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 сведения о местоположении объектов капитального строительства, указанных в пунктах 1 и 2 части 1 настоящей статьи;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6) форма и сроки возмещения застройщиком, техническим заказчиком затрат, возникших в связи с </w:t>
      </w:r>
      <w:proofErr w:type="gramStart"/>
      <w:r w:rsidRPr="007E08A8">
        <w:rPr>
          <w:sz w:val="28"/>
          <w:szCs w:val="28"/>
        </w:rPr>
        <w:t>такими</w:t>
      </w:r>
      <w:proofErr w:type="gramEnd"/>
      <w:r w:rsidRPr="007E08A8">
        <w:rPr>
          <w:sz w:val="28"/>
          <w:szCs w:val="28"/>
        </w:rPr>
        <w:t xml:space="preserve"> реконструкцией, капитальным ремонтом существующих линейных объектов, их правообладателям;</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10) ответственность сторон за неисполнение или ненадлежащее исполнение договора.</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13. </w:t>
      </w:r>
      <w:proofErr w:type="gramStart"/>
      <w:r w:rsidRPr="007E08A8">
        <w:rPr>
          <w:sz w:val="28"/>
          <w:szCs w:val="28"/>
        </w:rPr>
        <w:t>Предусмотренное пунктом 6 части 12 настоящей статьи возмещение осуществляется в денежной и (или) в натуральной формах.</w:t>
      </w:r>
      <w:proofErr w:type="gramEnd"/>
      <w:r w:rsidRPr="007E08A8">
        <w:rPr>
          <w:sz w:val="28"/>
          <w:szCs w:val="28"/>
        </w:rPr>
        <w:t xml:space="preserve">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14. В случае</w:t>
      </w:r>
      <w:proofErr w:type="gramStart"/>
      <w:r w:rsidRPr="007E08A8">
        <w:rPr>
          <w:sz w:val="28"/>
          <w:szCs w:val="28"/>
        </w:rPr>
        <w:t>,</w:t>
      </w:r>
      <w:proofErr w:type="gramEnd"/>
      <w:r w:rsidRPr="007E08A8">
        <w:rPr>
          <w:sz w:val="28"/>
          <w:szCs w:val="28"/>
        </w:rPr>
        <w:t xml:space="preserve">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w:t>
      </w:r>
      <w:proofErr w:type="gramStart"/>
      <w:r w:rsidRPr="007E08A8">
        <w:rPr>
          <w:sz w:val="28"/>
          <w:szCs w:val="28"/>
        </w:rPr>
        <w:t>предусмотренных</w:t>
      </w:r>
      <w:proofErr w:type="gramEnd"/>
      <w:r w:rsidRPr="007E08A8">
        <w:rPr>
          <w:sz w:val="28"/>
          <w:szCs w:val="28"/>
        </w:rPr>
        <w:t xml:space="preserve">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 xml:space="preserve">15. </w:t>
      </w:r>
      <w:proofErr w:type="gramStart"/>
      <w:r w:rsidRPr="007E08A8">
        <w:rPr>
          <w:sz w:val="28"/>
          <w:szCs w:val="28"/>
        </w:rPr>
        <w:t>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w:t>
      </w:r>
      <w:proofErr w:type="gramEnd"/>
      <w:r w:rsidRPr="007E08A8">
        <w:rPr>
          <w:sz w:val="28"/>
          <w:szCs w:val="28"/>
        </w:rPr>
        <w:t xml:space="preserve">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пунктах 1 и 2 части 1 настоящей статьи, определяется Правительством Российской Федерации.</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7E08A8" w:rsidRPr="007E08A8" w:rsidRDefault="007E08A8" w:rsidP="007E08A8">
      <w:pPr>
        <w:pStyle w:val="s1"/>
        <w:shd w:val="clear" w:color="auto" w:fill="FFFFFF"/>
        <w:spacing w:before="0" w:beforeAutospacing="0" w:after="0" w:afterAutospacing="0" w:line="240" w:lineRule="atLeast"/>
        <w:ind w:firstLine="709"/>
        <w:jc w:val="both"/>
        <w:rPr>
          <w:sz w:val="28"/>
          <w:szCs w:val="28"/>
        </w:rPr>
      </w:pPr>
      <w:r w:rsidRPr="007E08A8">
        <w:rPr>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w:t>
      </w:r>
      <w:proofErr w:type="gramStart"/>
      <w:r w:rsidRPr="007E08A8">
        <w:rPr>
          <w:sz w:val="28"/>
          <w:szCs w:val="28"/>
        </w:rPr>
        <w:t xml:space="preserve">или) </w:t>
      </w:r>
      <w:proofErr w:type="gramEnd"/>
      <w:r w:rsidRPr="007E08A8">
        <w:rPr>
          <w:sz w:val="28"/>
          <w:szCs w:val="28"/>
        </w:rPr>
        <w:t>улучшение технических характеристик обусловлены необходимостью соблюдения требований технических регламентов.";</w:t>
      </w:r>
    </w:p>
    <w:p w:rsidR="007E08A8" w:rsidRPr="007E08A8" w:rsidRDefault="007E08A8" w:rsidP="007E08A8">
      <w:pPr>
        <w:spacing w:line="240" w:lineRule="atLeast"/>
        <w:ind w:firstLine="709"/>
        <w:jc w:val="both"/>
        <w:rPr>
          <w:sz w:val="28"/>
          <w:szCs w:val="28"/>
        </w:rPr>
      </w:pPr>
      <w:bookmarkStart w:id="0" w:name="dst2555"/>
      <w:bookmarkStart w:id="1" w:name="dst2574"/>
      <w:bookmarkStart w:id="2" w:name="dst2650"/>
      <w:bookmarkStart w:id="3" w:name="dst1981"/>
      <w:bookmarkStart w:id="4" w:name="dst1628"/>
      <w:bookmarkStart w:id="5" w:name="dst100904"/>
      <w:bookmarkStart w:id="6" w:name="dst101089"/>
      <w:bookmarkEnd w:id="0"/>
      <w:bookmarkEnd w:id="1"/>
      <w:bookmarkEnd w:id="2"/>
      <w:bookmarkEnd w:id="3"/>
      <w:bookmarkEnd w:id="4"/>
      <w:bookmarkEnd w:id="5"/>
      <w:bookmarkEnd w:id="6"/>
      <w:r w:rsidRPr="007E08A8">
        <w:rPr>
          <w:sz w:val="28"/>
          <w:szCs w:val="28"/>
        </w:rPr>
        <w:t>6. Обнародовать данное решение на информационном стенде</w:t>
      </w:r>
      <w:r w:rsidRPr="007E08A8">
        <w:rPr>
          <w:color w:val="000000"/>
          <w:sz w:val="28"/>
          <w:szCs w:val="28"/>
        </w:rPr>
        <w:t xml:space="preserve"> Администрации сельского поселения </w:t>
      </w:r>
      <w:r w:rsidRPr="007E08A8">
        <w:rPr>
          <w:sz w:val="28"/>
          <w:szCs w:val="28"/>
        </w:rPr>
        <w:t>Байгузинский</w:t>
      </w:r>
      <w:r w:rsidRPr="007E08A8">
        <w:rPr>
          <w:color w:val="000000"/>
          <w:sz w:val="28"/>
          <w:szCs w:val="28"/>
        </w:rPr>
        <w:t xml:space="preserve"> сельсовет муниципального района Янаульский район Республики Башкортостан, по адресу:  452824, РБ, Янаульский район, с. Байгузино, ул. </w:t>
      </w:r>
      <w:proofErr w:type="gramStart"/>
      <w:r w:rsidRPr="007E08A8">
        <w:rPr>
          <w:color w:val="000000"/>
          <w:sz w:val="28"/>
          <w:szCs w:val="28"/>
        </w:rPr>
        <w:t>Центральная</w:t>
      </w:r>
      <w:proofErr w:type="gramEnd"/>
      <w:r w:rsidRPr="007E08A8">
        <w:rPr>
          <w:color w:val="000000"/>
          <w:sz w:val="28"/>
          <w:szCs w:val="28"/>
        </w:rPr>
        <w:t xml:space="preserve">, д. 26  и разместить на </w:t>
      </w:r>
      <w:r w:rsidRPr="007E08A8">
        <w:rPr>
          <w:sz w:val="28"/>
          <w:szCs w:val="28"/>
        </w:rPr>
        <w:t xml:space="preserve"> сайте  сельского поселения Байгузинский сельсовет муниципального района Янаульский район Республики Башкортостан по адресу: </w:t>
      </w:r>
      <w:proofErr w:type="spellStart"/>
      <w:r w:rsidRPr="007E08A8">
        <w:rPr>
          <w:sz w:val="28"/>
          <w:szCs w:val="28"/>
        </w:rPr>
        <w:t>байгузино.рф</w:t>
      </w:r>
      <w:proofErr w:type="spellEnd"/>
      <w:r w:rsidRPr="007E08A8">
        <w:rPr>
          <w:color w:val="000000"/>
          <w:sz w:val="28"/>
          <w:szCs w:val="28"/>
        </w:rPr>
        <w:t>.</w:t>
      </w:r>
    </w:p>
    <w:p w:rsidR="007E08A8" w:rsidRPr="007E08A8" w:rsidRDefault="007E08A8" w:rsidP="007E08A8">
      <w:pPr>
        <w:spacing w:line="240" w:lineRule="atLeast"/>
        <w:ind w:firstLine="709"/>
        <w:jc w:val="both"/>
        <w:outlineLvl w:val="0"/>
        <w:rPr>
          <w:sz w:val="28"/>
          <w:szCs w:val="28"/>
        </w:rPr>
      </w:pPr>
    </w:p>
    <w:p w:rsidR="007E08A8" w:rsidRPr="007E08A8" w:rsidRDefault="007E08A8" w:rsidP="007E08A8">
      <w:pPr>
        <w:spacing w:line="240" w:lineRule="atLeast"/>
        <w:ind w:firstLine="709"/>
        <w:jc w:val="both"/>
        <w:outlineLvl w:val="0"/>
        <w:rPr>
          <w:sz w:val="28"/>
          <w:szCs w:val="28"/>
        </w:rPr>
      </w:pPr>
    </w:p>
    <w:p w:rsidR="007E08A8" w:rsidRPr="007E08A8" w:rsidRDefault="007E08A8" w:rsidP="007E08A8">
      <w:pPr>
        <w:spacing w:line="240" w:lineRule="atLeast"/>
        <w:ind w:firstLine="709"/>
        <w:jc w:val="both"/>
        <w:outlineLvl w:val="0"/>
        <w:rPr>
          <w:sz w:val="28"/>
          <w:szCs w:val="28"/>
        </w:rPr>
      </w:pPr>
      <w:r w:rsidRPr="007E08A8">
        <w:rPr>
          <w:sz w:val="28"/>
          <w:szCs w:val="28"/>
        </w:rPr>
        <w:t>Глава</w:t>
      </w:r>
      <w:r>
        <w:rPr>
          <w:sz w:val="28"/>
          <w:szCs w:val="28"/>
        </w:rPr>
        <w:t xml:space="preserve"> </w:t>
      </w:r>
      <w:r w:rsidRPr="007E08A8">
        <w:rPr>
          <w:sz w:val="28"/>
          <w:szCs w:val="28"/>
        </w:rPr>
        <w:t xml:space="preserve">сельского поселения                                             </w:t>
      </w:r>
      <w:r>
        <w:rPr>
          <w:sz w:val="28"/>
          <w:szCs w:val="28"/>
        </w:rPr>
        <w:t xml:space="preserve">            </w:t>
      </w:r>
      <w:r w:rsidRPr="007E08A8">
        <w:rPr>
          <w:sz w:val="28"/>
          <w:szCs w:val="28"/>
        </w:rPr>
        <w:t>З. Я. Валиев</w:t>
      </w:r>
    </w:p>
    <w:p w:rsidR="007E08A8" w:rsidRPr="007E08A8" w:rsidRDefault="007E08A8" w:rsidP="007E08A8">
      <w:pPr>
        <w:spacing w:line="240" w:lineRule="atLeast"/>
        <w:ind w:firstLine="709"/>
        <w:jc w:val="both"/>
        <w:rPr>
          <w:sz w:val="28"/>
          <w:szCs w:val="28"/>
        </w:rPr>
      </w:pPr>
    </w:p>
    <w:p w:rsidR="007E08A8" w:rsidRPr="007E08A8" w:rsidRDefault="007E08A8" w:rsidP="007E08A8">
      <w:pPr>
        <w:pStyle w:val="ConsPlusNormal"/>
        <w:widowControl/>
        <w:spacing w:line="240" w:lineRule="atLeast"/>
        <w:ind w:firstLine="709"/>
        <w:jc w:val="both"/>
        <w:rPr>
          <w:rFonts w:ascii="Times New Roman" w:hAnsi="Times New Roman" w:cs="Times New Roman"/>
          <w:sz w:val="28"/>
          <w:szCs w:val="28"/>
        </w:rPr>
      </w:pPr>
    </w:p>
    <w:p w:rsidR="007E08A8" w:rsidRPr="007E08A8" w:rsidRDefault="007E08A8" w:rsidP="007E08A8">
      <w:pPr>
        <w:pStyle w:val="ConsPlusNormal"/>
        <w:widowControl/>
        <w:spacing w:line="240" w:lineRule="atLeast"/>
        <w:ind w:firstLine="709"/>
        <w:jc w:val="both"/>
        <w:rPr>
          <w:rFonts w:ascii="Times New Roman" w:hAnsi="Times New Roman" w:cs="Times New Roman"/>
          <w:sz w:val="28"/>
          <w:szCs w:val="28"/>
        </w:rPr>
      </w:pPr>
    </w:p>
    <w:p w:rsidR="00FE62CC" w:rsidRPr="007E08A8" w:rsidRDefault="00FE62CC" w:rsidP="007E08A8">
      <w:pPr>
        <w:spacing w:line="240" w:lineRule="atLeast"/>
        <w:ind w:firstLine="709"/>
        <w:jc w:val="center"/>
        <w:rPr>
          <w:sz w:val="28"/>
          <w:szCs w:val="28"/>
        </w:rPr>
      </w:pPr>
    </w:p>
    <w:sectPr w:rsidR="00FE62CC" w:rsidRPr="007E08A8" w:rsidSect="00B85D07">
      <w:footerReference w:type="even" r:id="rId8"/>
      <w:footerReference w:type="default" r:id="rId9"/>
      <w:pgSz w:w="11906" w:h="16838"/>
      <w:pgMar w:top="540" w:right="85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D76" w:rsidRDefault="00FA4D76">
      <w:r>
        <w:separator/>
      </w:r>
    </w:p>
  </w:endnote>
  <w:endnote w:type="continuationSeparator" w:id="0">
    <w:p w:rsidR="00FA4D76" w:rsidRDefault="00FA4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B6" w:rsidRDefault="00470529" w:rsidP="00E520E0">
    <w:pPr>
      <w:pStyle w:val="a3"/>
      <w:framePr w:wrap="around" w:vAnchor="text" w:hAnchor="margin" w:xAlign="right" w:y="1"/>
      <w:rPr>
        <w:rStyle w:val="a4"/>
      </w:rPr>
    </w:pPr>
    <w:r>
      <w:rPr>
        <w:rStyle w:val="a4"/>
      </w:rPr>
      <w:fldChar w:fldCharType="begin"/>
    </w:r>
    <w:r w:rsidR="00705AB6">
      <w:rPr>
        <w:rStyle w:val="a4"/>
      </w:rPr>
      <w:instrText xml:space="preserve">PAGE  </w:instrText>
    </w:r>
    <w:r>
      <w:rPr>
        <w:rStyle w:val="a4"/>
      </w:rPr>
      <w:fldChar w:fldCharType="end"/>
    </w:r>
  </w:p>
  <w:p w:rsidR="00705AB6" w:rsidRDefault="00705AB6" w:rsidP="00B555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B6" w:rsidRDefault="00705AB6" w:rsidP="00B555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D76" w:rsidRDefault="00FA4D76">
      <w:r>
        <w:separator/>
      </w:r>
    </w:p>
  </w:footnote>
  <w:footnote w:type="continuationSeparator" w:id="0">
    <w:p w:rsidR="00FA4D76" w:rsidRDefault="00FA4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59"/>
    <w:multiLevelType w:val="hybridMultilevel"/>
    <w:tmpl w:val="E9D66836"/>
    <w:lvl w:ilvl="0" w:tplc="F43A04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413102"/>
    <w:multiLevelType w:val="hybridMultilevel"/>
    <w:tmpl w:val="DB10A15C"/>
    <w:lvl w:ilvl="0" w:tplc="165ACE1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3">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4">
    <w:nsid w:val="2D0B408B"/>
    <w:multiLevelType w:val="hybridMultilevel"/>
    <w:tmpl w:val="B96A92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487328DF"/>
    <w:multiLevelType w:val="hybridMultilevel"/>
    <w:tmpl w:val="B106AD72"/>
    <w:lvl w:ilvl="0" w:tplc="1DA0C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B6603A7"/>
    <w:multiLevelType w:val="hybridMultilevel"/>
    <w:tmpl w:val="421A65A6"/>
    <w:lvl w:ilvl="0" w:tplc="7B2495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4C039B"/>
    <w:multiLevelType w:val="hybridMultilevel"/>
    <w:tmpl w:val="7144AAF2"/>
    <w:lvl w:ilvl="0" w:tplc="6D5261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9">
    <w:nsid w:val="794112C3"/>
    <w:multiLevelType w:val="hybridMultilevel"/>
    <w:tmpl w:val="C9AC42FE"/>
    <w:lvl w:ilvl="0" w:tplc="E6C81B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7"/>
  </w:num>
  <w:num w:numId="3">
    <w:abstractNumId w:val="0"/>
  </w:num>
  <w:num w:numId="4">
    <w:abstractNumId w:val="5"/>
  </w:num>
  <w:num w:numId="5">
    <w:abstractNumId w:val="1"/>
  </w:num>
  <w:num w:numId="6">
    <w:abstractNumId w:val="8"/>
  </w:num>
  <w:num w:numId="7">
    <w:abstractNumId w:val="2"/>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74E9"/>
    <w:rsid w:val="00012300"/>
    <w:rsid w:val="000123B9"/>
    <w:rsid w:val="000139AB"/>
    <w:rsid w:val="00017C2F"/>
    <w:rsid w:val="00022392"/>
    <w:rsid w:val="00022630"/>
    <w:rsid w:val="00025A23"/>
    <w:rsid w:val="00036F2C"/>
    <w:rsid w:val="00037A0C"/>
    <w:rsid w:val="000502CB"/>
    <w:rsid w:val="000530CF"/>
    <w:rsid w:val="00057C42"/>
    <w:rsid w:val="0006668E"/>
    <w:rsid w:val="00072965"/>
    <w:rsid w:val="0007533A"/>
    <w:rsid w:val="0008062D"/>
    <w:rsid w:val="00080A43"/>
    <w:rsid w:val="00080E38"/>
    <w:rsid w:val="00094404"/>
    <w:rsid w:val="000A772A"/>
    <w:rsid w:val="000B15AE"/>
    <w:rsid w:val="000C26F7"/>
    <w:rsid w:val="000D0CE4"/>
    <w:rsid w:val="000D2DE4"/>
    <w:rsid w:val="000D55FF"/>
    <w:rsid w:val="000E0208"/>
    <w:rsid w:val="000E0930"/>
    <w:rsid w:val="000F049B"/>
    <w:rsid w:val="0014130F"/>
    <w:rsid w:val="00142FD1"/>
    <w:rsid w:val="00160BDF"/>
    <w:rsid w:val="00166F74"/>
    <w:rsid w:val="00172A4C"/>
    <w:rsid w:val="00172B30"/>
    <w:rsid w:val="00177589"/>
    <w:rsid w:val="001822CA"/>
    <w:rsid w:val="001A4B71"/>
    <w:rsid w:val="001A4DDE"/>
    <w:rsid w:val="001C32B0"/>
    <w:rsid w:val="001D676C"/>
    <w:rsid w:val="001E01A2"/>
    <w:rsid w:val="002039F6"/>
    <w:rsid w:val="0025108E"/>
    <w:rsid w:val="00253F61"/>
    <w:rsid w:val="00254184"/>
    <w:rsid w:val="002656CC"/>
    <w:rsid w:val="00271586"/>
    <w:rsid w:val="00271930"/>
    <w:rsid w:val="00292AFE"/>
    <w:rsid w:val="0029741C"/>
    <w:rsid w:val="002A2B82"/>
    <w:rsid w:val="002A3C60"/>
    <w:rsid w:val="002B7D6A"/>
    <w:rsid w:val="002C02E5"/>
    <w:rsid w:val="002C2F88"/>
    <w:rsid w:val="002E18C0"/>
    <w:rsid w:val="002E2DEE"/>
    <w:rsid w:val="002F2E9F"/>
    <w:rsid w:val="00312E18"/>
    <w:rsid w:val="00316994"/>
    <w:rsid w:val="0034206C"/>
    <w:rsid w:val="00351D89"/>
    <w:rsid w:val="003535A5"/>
    <w:rsid w:val="00364D35"/>
    <w:rsid w:val="003779A7"/>
    <w:rsid w:val="0039086F"/>
    <w:rsid w:val="003A019A"/>
    <w:rsid w:val="003A7047"/>
    <w:rsid w:val="003C14E4"/>
    <w:rsid w:val="003C70EA"/>
    <w:rsid w:val="003D2E9E"/>
    <w:rsid w:val="003E4A6D"/>
    <w:rsid w:val="003F05CF"/>
    <w:rsid w:val="003F42B6"/>
    <w:rsid w:val="003F5F2F"/>
    <w:rsid w:val="003F6A5D"/>
    <w:rsid w:val="00405AEE"/>
    <w:rsid w:val="004102C3"/>
    <w:rsid w:val="0042561E"/>
    <w:rsid w:val="00425EAE"/>
    <w:rsid w:val="004364E9"/>
    <w:rsid w:val="00470529"/>
    <w:rsid w:val="00477BC3"/>
    <w:rsid w:val="00493092"/>
    <w:rsid w:val="004A44A4"/>
    <w:rsid w:val="004C41CE"/>
    <w:rsid w:val="004D3D9A"/>
    <w:rsid w:val="004D6278"/>
    <w:rsid w:val="004E0117"/>
    <w:rsid w:val="004E2B31"/>
    <w:rsid w:val="004F1B4E"/>
    <w:rsid w:val="0051300D"/>
    <w:rsid w:val="00521BDE"/>
    <w:rsid w:val="00530318"/>
    <w:rsid w:val="00534B77"/>
    <w:rsid w:val="00537D52"/>
    <w:rsid w:val="00551E58"/>
    <w:rsid w:val="00557392"/>
    <w:rsid w:val="00570739"/>
    <w:rsid w:val="00572FEF"/>
    <w:rsid w:val="005774A0"/>
    <w:rsid w:val="00583720"/>
    <w:rsid w:val="005A76C9"/>
    <w:rsid w:val="005C0392"/>
    <w:rsid w:val="005D1BFC"/>
    <w:rsid w:val="005D7AD3"/>
    <w:rsid w:val="005E076B"/>
    <w:rsid w:val="005E3216"/>
    <w:rsid w:val="00602F07"/>
    <w:rsid w:val="0060588A"/>
    <w:rsid w:val="00616D4E"/>
    <w:rsid w:val="00620B04"/>
    <w:rsid w:val="0063170B"/>
    <w:rsid w:val="00636A01"/>
    <w:rsid w:val="00646E14"/>
    <w:rsid w:val="00651426"/>
    <w:rsid w:val="00663142"/>
    <w:rsid w:val="00671BF1"/>
    <w:rsid w:val="0068531D"/>
    <w:rsid w:val="00695748"/>
    <w:rsid w:val="006B2412"/>
    <w:rsid w:val="006B26B5"/>
    <w:rsid w:val="006B64ED"/>
    <w:rsid w:val="006D4738"/>
    <w:rsid w:val="006E5702"/>
    <w:rsid w:val="006F19B8"/>
    <w:rsid w:val="006F1AB7"/>
    <w:rsid w:val="006F48A8"/>
    <w:rsid w:val="00705AB6"/>
    <w:rsid w:val="00712849"/>
    <w:rsid w:val="00721B93"/>
    <w:rsid w:val="007221D6"/>
    <w:rsid w:val="00732FEC"/>
    <w:rsid w:val="00744CE6"/>
    <w:rsid w:val="0075105B"/>
    <w:rsid w:val="00762471"/>
    <w:rsid w:val="007666CC"/>
    <w:rsid w:val="00774C2E"/>
    <w:rsid w:val="007816BD"/>
    <w:rsid w:val="00785B53"/>
    <w:rsid w:val="00794186"/>
    <w:rsid w:val="007C0399"/>
    <w:rsid w:val="007C29CC"/>
    <w:rsid w:val="007D5374"/>
    <w:rsid w:val="007D6C72"/>
    <w:rsid w:val="007D7805"/>
    <w:rsid w:val="007E08A8"/>
    <w:rsid w:val="007F4E86"/>
    <w:rsid w:val="00821B96"/>
    <w:rsid w:val="00836322"/>
    <w:rsid w:val="00837743"/>
    <w:rsid w:val="008478E9"/>
    <w:rsid w:val="00866D4D"/>
    <w:rsid w:val="008713E5"/>
    <w:rsid w:val="00873A4F"/>
    <w:rsid w:val="00874EDF"/>
    <w:rsid w:val="0087657C"/>
    <w:rsid w:val="008772AD"/>
    <w:rsid w:val="008832F2"/>
    <w:rsid w:val="0088535D"/>
    <w:rsid w:val="008936EE"/>
    <w:rsid w:val="0089554D"/>
    <w:rsid w:val="008A3481"/>
    <w:rsid w:val="008B79AB"/>
    <w:rsid w:val="008C49C0"/>
    <w:rsid w:val="008D7003"/>
    <w:rsid w:val="008E3CDB"/>
    <w:rsid w:val="008F4548"/>
    <w:rsid w:val="00906F7D"/>
    <w:rsid w:val="00910704"/>
    <w:rsid w:val="00923D12"/>
    <w:rsid w:val="009305C6"/>
    <w:rsid w:val="00951DC8"/>
    <w:rsid w:val="00960996"/>
    <w:rsid w:val="0097236F"/>
    <w:rsid w:val="0098010F"/>
    <w:rsid w:val="00982FCF"/>
    <w:rsid w:val="00983182"/>
    <w:rsid w:val="009865AE"/>
    <w:rsid w:val="009A40B4"/>
    <w:rsid w:val="009B33E7"/>
    <w:rsid w:val="009B74E9"/>
    <w:rsid w:val="009D0619"/>
    <w:rsid w:val="009D2343"/>
    <w:rsid w:val="009E5C46"/>
    <w:rsid w:val="009E67C2"/>
    <w:rsid w:val="009F5F94"/>
    <w:rsid w:val="00A023BB"/>
    <w:rsid w:val="00A03DE1"/>
    <w:rsid w:val="00A07703"/>
    <w:rsid w:val="00A141F9"/>
    <w:rsid w:val="00A20CCE"/>
    <w:rsid w:val="00A21C7D"/>
    <w:rsid w:val="00A22AEB"/>
    <w:rsid w:val="00A23A92"/>
    <w:rsid w:val="00A23BE9"/>
    <w:rsid w:val="00A2448D"/>
    <w:rsid w:val="00A33BE5"/>
    <w:rsid w:val="00A37106"/>
    <w:rsid w:val="00A54945"/>
    <w:rsid w:val="00A7421C"/>
    <w:rsid w:val="00A76F26"/>
    <w:rsid w:val="00A96C39"/>
    <w:rsid w:val="00AA14EA"/>
    <w:rsid w:val="00AA3522"/>
    <w:rsid w:val="00AC14CF"/>
    <w:rsid w:val="00AE0036"/>
    <w:rsid w:val="00AE7B41"/>
    <w:rsid w:val="00AF5C48"/>
    <w:rsid w:val="00AF6195"/>
    <w:rsid w:val="00B03D68"/>
    <w:rsid w:val="00B07294"/>
    <w:rsid w:val="00B23144"/>
    <w:rsid w:val="00B30F34"/>
    <w:rsid w:val="00B33B36"/>
    <w:rsid w:val="00B40E66"/>
    <w:rsid w:val="00B4221F"/>
    <w:rsid w:val="00B55150"/>
    <w:rsid w:val="00B55536"/>
    <w:rsid w:val="00B5660F"/>
    <w:rsid w:val="00B621C7"/>
    <w:rsid w:val="00B66695"/>
    <w:rsid w:val="00B77809"/>
    <w:rsid w:val="00B83BA2"/>
    <w:rsid w:val="00B845DB"/>
    <w:rsid w:val="00B85D07"/>
    <w:rsid w:val="00B968F7"/>
    <w:rsid w:val="00BA643A"/>
    <w:rsid w:val="00BB5EB6"/>
    <w:rsid w:val="00BC26A2"/>
    <w:rsid w:val="00BC33BE"/>
    <w:rsid w:val="00BD0909"/>
    <w:rsid w:val="00BD7000"/>
    <w:rsid w:val="00BE003F"/>
    <w:rsid w:val="00BE74D8"/>
    <w:rsid w:val="00BF2EBB"/>
    <w:rsid w:val="00BF5A36"/>
    <w:rsid w:val="00BF6E36"/>
    <w:rsid w:val="00C055F8"/>
    <w:rsid w:val="00C12AF1"/>
    <w:rsid w:val="00C25AFD"/>
    <w:rsid w:val="00C35286"/>
    <w:rsid w:val="00C53043"/>
    <w:rsid w:val="00C613E4"/>
    <w:rsid w:val="00C823C2"/>
    <w:rsid w:val="00C86D84"/>
    <w:rsid w:val="00C90221"/>
    <w:rsid w:val="00CC1670"/>
    <w:rsid w:val="00CD3586"/>
    <w:rsid w:val="00CE7FF0"/>
    <w:rsid w:val="00CF0FF2"/>
    <w:rsid w:val="00CF4096"/>
    <w:rsid w:val="00D045A6"/>
    <w:rsid w:val="00D359E3"/>
    <w:rsid w:val="00D421DE"/>
    <w:rsid w:val="00D63776"/>
    <w:rsid w:val="00D654DF"/>
    <w:rsid w:val="00D65521"/>
    <w:rsid w:val="00D67323"/>
    <w:rsid w:val="00D715EC"/>
    <w:rsid w:val="00D818E5"/>
    <w:rsid w:val="00D97C14"/>
    <w:rsid w:val="00DA0A03"/>
    <w:rsid w:val="00DA43D1"/>
    <w:rsid w:val="00DC74EF"/>
    <w:rsid w:val="00DD03C8"/>
    <w:rsid w:val="00DD45E5"/>
    <w:rsid w:val="00DD7842"/>
    <w:rsid w:val="00DF1BDD"/>
    <w:rsid w:val="00DF4422"/>
    <w:rsid w:val="00DF5B3B"/>
    <w:rsid w:val="00E00597"/>
    <w:rsid w:val="00E00FC0"/>
    <w:rsid w:val="00E0268C"/>
    <w:rsid w:val="00E033C7"/>
    <w:rsid w:val="00E10EDF"/>
    <w:rsid w:val="00E1223A"/>
    <w:rsid w:val="00E17628"/>
    <w:rsid w:val="00E222AC"/>
    <w:rsid w:val="00E22BF6"/>
    <w:rsid w:val="00E51CA7"/>
    <w:rsid w:val="00E520E0"/>
    <w:rsid w:val="00E54FC7"/>
    <w:rsid w:val="00E55F26"/>
    <w:rsid w:val="00E70C45"/>
    <w:rsid w:val="00E81D95"/>
    <w:rsid w:val="00E84760"/>
    <w:rsid w:val="00E8590B"/>
    <w:rsid w:val="00E87A0D"/>
    <w:rsid w:val="00E97559"/>
    <w:rsid w:val="00EA2FC2"/>
    <w:rsid w:val="00EB24F2"/>
    <w:rsid w:val="00EC1B9F"/>
    <w:rsid w:val="00EC5E22"/>
    <w:rsid w:val="00EC7B5F"/>
    <w:rsid w:val="00EE0E5E"/>
    <w:rsid w:val="00EF17C3"/>
    <w:rsid w:val="00EF3C85"/>
    <w:rsid w:val="00EF6B23"/>
    <w:rsid w:val="00F051CF"/>
    <w:rsid w:val="00F07CA8"/>
    <w:rsid w:val="00F271E2"/>
    <w:rsid w:val="00F50DA7"/>
    <w:rsid w:val="00F537DE"/>
    <w:rsid w:val="00F61E52"/>
    <w:rsid w:val="00F65F60"/>
    <w:rsid w:val="00F73D15"/>
    <w:rsid w:val="00F73E09"/>
    <w:rsid w:val="00F8221B"/>
    <w:rsid w:val="00FA4D76"/>
    <w:rsid w:val="00FA546A"/>
    <w:rsid w:val="00FB6045"/>
    <w:rsid w:val="00FE62CC"/>
    <w:rsid w:val="00FE6A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392"/>
    <w:rPr>
      <w:sz w:val="24"/>
      <w:szCs w:val="24"/>
    </w:rPr>
  </w:style>
  <w:style w:type="paragraph" w:styleId="1">
    <w:name w:val="heading 1"/>
    <w:basedOn w:val="a"/>
    <w:next w:val="a"/>
    <w:qFormat/>
    <w:rsid w:val="009E5C46"/>
    <w:pPr>
      <w:keepNext/>
      <w:outlineLvl w:val="0"/>
    </w:pPr>
    <w:rPr>
      <w:b/>
      <w:caps/>
      <w:sz w:val="20"/>
      <w:szCs w:val="20"/>
    </w:rPr>
  </w:style>
  <w:style w:type="paragraph" w:styleId="5">
    <w:name w:val="heading 5"/>
    <w:basedOn w:val="a"/>
    <w:next w:val="a"/>
    <w:qFormat/>
    <w:rsid w:val="009E5C46"/>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B74E9"/>
    <w:pPr>
      <w:autoSpaceDE w:val="0"/>
      <w:autoSpaceDN w:val="0"/>
      <w:adjustRightInd w:val="0"/>
    </w:pPr>
    <w:rPr>
      <w:rFonts w:ascii="Courier New" w:hAnsi="Courier New" w:cs="Courier New"/>
    </w:rPr>
  </w:style>
  <w:style w:type="paragraph" w:styleId="a3">
    <w:name w:val="footer"/>
    <w:basedOn w:val="a"/>
    <w:rsid w:val="00B55536"/>
    <w:pPr>
      <w:tabs>
        <w:tab w:val="center" w:pos="4677"/>
        <w:tab w:val="right" w:pos="9355"/>
      </w:tabs>
    </w:pPr>
  </w:style>
  <w:style w:type="character" w:styleId="a4">
    <w:name w:val="page number"/>
    <w:basedOn w:val="a0"/>
    <w:rsid w:val="00B55536"/>
  </w:style>
  <w:style w:type="paragraph" w:customStyle="1" w:styleId="ConsNormal">
    <w:name w:val="ConsNormal"/>
    <w:rsid w:val="008D7003"/>
    <w:pPr>
      <w:widowControl w:val="0"/>
      <w:autoSpaceDE w:val="0"/>
      <w:autoSpaceDN w:val="0"/>
      <w:adjustRightInd w:val="0"/>
      <w:ind w:firstLine="720"/>
    </w:pPr>
    <w:rPr>
      <w:rFonts w:ascii="Arial" w:hAnsi="Arial" w:cs="Arial"/>
    </w:rPr>
  </w:style>
  <w:style w:type="paragraph" w:customStyle="1" w:styleId="ConsNonformat">
    <w:name w:val="ConsNonformat"/>
    <w:rsid w:val="008D7003"/>
    <w:pPr>
      <w:widowControl w:val="0"/>
      <w:autoSpaceDE w:val="0"/>
      <w:autoSpaceDN w:val="0"/>
      <w:adjustRightInd w:val="0"/>
    </w:pPr>
    <w:rPr>
      <w:rFonts w:ascii="Courier New" w:hAnsi="Courier New" w:cs="Courier New"/>
    </w:rPr>
  </w:style>
  <w:style w:type="paragraph" w:customStyle="1" w:styleId="ConsTitle">
    <w:name w:val="ConsTitle"/>
    <w:rsid w:val="008D7003"/>
    <w:pPr>
      <w:widowControl w:val="0"/>
      <w:autoSpaceDE w:val="0"/>
      <w:autoSpaceDN w:val="0"/>
      <w:adjustRightInd w:val="0"/>
    </w:pPr>
    <w:rPr>
      <w:rFonts w:ascii="Arial" w:hAnsi="Arial" w:cs="Arial"/>
      <w:b/>
      <w:bCs/>
    </w:rPr>
  </w:style>
  <w:style w:type="paragraph" w:styleId="a5">
    <w:name w:val="Balloon Text"/>
    <w:basedOn w:val="a"/>
    <w:semiHidden/>
    <w:rsid w:val="006D4738"/>
    <w:rPr>
      <w:rFonts w:ascii="Tahoma" w:hAnsi="Tahoma" w:cs="Tahoma"/>
      <w:sz w:val="16"/>
      <w:szCs w:val="16"/>
    </w:rPr>
  </w:style>
  <w:style w:type="paragraph" w:styleId="a6">
    <w:name w:val="header"/>
    <w:basedOn w:val="a"/>
    <w:rsid w:val="000D55FF"/>
    <w:pPr>
      <w:tabs>
        <w:tab w:val="center" w:pos="4677"/>
        <w:tab w:val="right" w:pos="9355"/>
      </w:tabs>
    </w:pPr>
  </w:style>
  <w:style w:type="table" w:styleId="a7">
    <w:name w:val="Table Grid"/>
    <w:basedOn w:val="a1"/>
    <w:rsid w:val="00B85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1 Знак"/>
    <w:basedOn w:val="a"/>
    <w:autoRedefine/>
    <w:rsid w:val="009E5C46"/>
    <w:pPr>
      <w:spacing w:after="160" w:line="240" w:lineRule="exact"/>
    </w:pPr>
    <w:rPr>
      <w:sz w:val="28"/>
      <w:szCs w:val="20"/>
      <w:lang w:val="en-US" w:eastAsia="en-US"/>
    </w:rPr>
  </w:style>
  <w:style w:type="paragraph" w:styleId="a8">
    <w:name w:val="Body Text"/>
    <w:basedOn w:val="a"/>
    <w:link w:val="a9"/>
    <w:rsid w:val="009E5C46"/>
    <w:rPr>
      <w:rFonts w:ascii="Century Bash" w:hAnsi="Century Bash"/>
      <w:sz w:val="30"/>
      <w:szCs w:val="20"/>
    </w:rPr>
  </w:style>
  <w:style w:type="table" w:customStyle="1" w:styleId="11">
    <w:name w:val="Стиль таблицы1"/>
    <w:basedOn w:val="a1"/>
    <w:rsid w:val="009E5C46"/>
    <w:tblPr>
      <w:tblInd w:w="0" w:type="dxa"/>
      <w:tblCellMar>
        <w:top w:w="0" w:type="dxa"/>
        <w:left w:w="108" w:type="dxa"/>
        <w:bottom w:w="0" w:type="dxa"/>
        <w:right w:w="108" w:type="dxa"/>
      </w:tblCellMar>
    </w:tblPr>
  </w:style>
  <w:style w:type="paragraph" w:styleId="3">
    <w:name w:val="Body Text Indent 3"/>
    <w:basedOn w:val="a"/>
    <w:link w:val="30"/>
    <w:rsid w:val="00620B04"/>
    <w:pPr>
      <w:spacing w:after="120"/>
      <w:ind w:left="283"/>
    </w:pPr>
    <w:rPr>
      <w:sz w:val="16"/>
      <w:szCs w:val="16"/>
    </w:rPr>
  </w:style>
  <w:style w:type="character" w:customStyle="1" w:styleId="30">
    <w:name w:val="Основной текст с отступом 3 Знак"/>
    <w:link w:val="3"/>
    <w:locked/>
    <w:rsid w:val="00C12AF1"/>
    <w:rPr>
      <w:sz w:val="16"/>
      <w:szCs w:val="16"/>
      <w:lang w:val="ru-RU" w:eastAsia="ru-RU" w:bidi="ar-SA"/>
    </w:rPr>
  </w:style>
  <w:style w:type="paragraph" w:styleId="aa">
    <w:name w:val="No Spacing"/>
    <w:link w:val="ab"/>
    <w:qFormat/>
    <w:rsid w:val="00FB6045"/>
    <w:rPr>
      <w:rFonts w:ascii="Calibri" w:eastAsia="Calibri" w:hAnsi="Calibri"/>
      <w:sz w:val="22"/>
      <w:szCs w:val="22"/>
      <w:lang w:eastAsia="en-US"/>
    </w:rPr>
  </w:style>
  <w:style w:type="character" w:customStyle="1" w:styleId="ab">
    <w:name w:val="Без интервала Знак"/>
    <w:basedOn w:val="a0"/>
    <w:link w:val="aa"/>
    <w:locked/>
    <w:rsid w:val="00FB6045"/>
    <w:rPr>
      <w:rFonts w:ascii="Calibri" w:eastAsia="Calibri" w:hAnsi="Calibri"/>
      <w:sz w:val="22"/>
      <w:szCs w:val="22"/>
      <w:lang w:val="ru-RU" w:eastAsia="en-US" w:bidi="ar-SA"/>
    </w:rPr>
  </w:style>
  <w:style w:type="paragraph" w:customStyle="1" w:styleId="ConsPlusTitle">
    <w:name w:val="ConsPlusTitle"/>
    <w:rsid w:val="007816BD"/>
    <w:pPr>
      <w:widowControl w:val="0"/>
      <w:autoSpaceDE w:val="0"/>
      <w:autoSpaceDN w:val="0"/>
      <w:adjustRightInd w:val="0"/>
    </w:pPr>
    <w:rPr>
      <w:rFonts w:ascii="Calibri" w:eastAsia="Calibri" w:hAnsi="Calibri" w:cs="Calibri"/>
      <w:b/>
      <w:bCs/>
      <w:sz w:val="22"/>
      <w:szCs w:val="22"/>
    </w:rPr>
  </w:style>
  <w:style w:type="paragraph" w:customStyle="1" w:styleId="14-15">
    <w:name w:val="Текст 14-1.5"/>
    <w:basedOn w:val="a"/>
    <w:rsid w:val="00DF1BDD"/>
    <w:pPr>
      <w:autoSpaceDE w:val="0"/>
      <w:autoSpaceDN w:val="0"/>
      <w:spacing w:line="360" w:lineRule="auto"/>
      <w:ind w:firstLine="709"/>
      <w:jc w:val="both"/>
    </w:pPr>
    <w:rPr>
      <w:sz w:val="28"/>
      <w:szCs w:val="28"/>
    </w:rPr>
  </w:style>
  <w:style w:type="paragraph" w:styleId="ac">
    <w:name w:val="Normal (Web)"/>
    <w:basedOn w:val="a"/>
    <w:uiPriority w:val="99"/>
    <w:rsid w:val="00982FCF"/>
    <w:pPr>
      <w:spacing w:before="100" w:beforeAutospacing="1" w:after="100" w:afterAutospacing="1"/>
    </w:pPr>
    <w:rPr>
      <w:rFonts w:eastAsia="Calibri"/>
      <w:color w:val="000000"/>
      <w:sz w:val="28"/>
      <w:szCs w:val="17"/>
    </w:rPr>
  </w:style>
  <w:style w:type="paragraph" w:customStyle="1" w:styleId="12">
    <w:name w:val="Знак Знак Знак Знак1 Знак Знак Знак Знак Знак Знак"/>
    <w:basedOn w:val="a"/>
    <w:autoRedefine/>
    <w:rsid w:val="003C70EA"/>
    <w:pPr>
      <w:spacing w:after="160" w:line="240" w:lineRule="exact"/>
    </w:pPr>
    <w:rPr>
      <w:sz w:val="28"/>
      <w:szCs w:val="20"/>
      <w:lang w:val="en-US" w:eastAsia="en-US"/>
    </w:rPr>
  </w:style>
  <w:style w:type="paragraph" w:customStyle="1" w:styleId="ad">
    <w:name w:val="Знак Знак Знак Знак"/>
    <w:basedOn w:val="a"/>
    <w:autoRedefine/>
    <w:rsid w:val="00557392"/>
    <w:pPr>
      <w:spacing w:after="160" w:line="240" w:lineRule="exact"/>
    </w:pPr>
    <w:rPr>
      <w:rFonts w:ascii="Calibri" w:eastAsia="Calibri" w:hAnsi="Calibri"/>
      <w:sz w:val="28"/>
      <w:szCs w:val="20"/>
      <w:lang w:val="en-US" w:eastAsia="en-US"/>
    </w:rPr>
  </w:style>
  <w:style w:type="paragraph" w:customStyle="1" w:styleId="ae">
    <w:name w:val="Знак Знак Знак Знак Знак Знак"/>
    <w:basedOn w:val="a"/>
    <w:autoRedefine/>
    <w:rsid w:val="00405AEE"/>
    <w:pPr>
      <w:spacing w:after="160" w:line="240" w:lineRule="exact"/>
    </w:pPr>
    <w:rPr>
      <w:rFonts w:ascii="Calibri" w:eastAsia="Calibri" w:hAnsi="Calibri"/>
      <w:sz w:val="28"/>
      <w:szCs w:val="20"/>
      <w:lang w:val="en-US" w:eastAsia="en-US"/>
    </w:rPr>
  </w:style>
  <w:style w:type="paragraph" w:customStyle="1" w:styleId="af">
    <w:name w:val="Знак Знак Знак Знак"/>
    <w:basedOn w:val="a"/>
    <w:autoRedefine/>
    <w:rsid w:val="00646E14"/>
    <w:pPr>
      <w:spacing w:after="160" w:line="240" w:lineRule="exact"/>
    </w:pPr>
    <w:rPr>
      <w:rFonts w:ascii="Calibri" w:eastAsia="Calibri" w:hAnsi="Calibri"/>
      <w:sz w:val="28"/>
      <w:szCs w:val="20"/>
      <w:lang w:val="en-US" w:eastAsia="en-US"/>
    </w:rPr>
  </w:style>
  <w:style w:type="character" w:customStyle="1" w:styleId="a9">
    <w:name w:val="Основной текст Знак"/>
    <w:basedOn w:val="a0"/>
    <w:link w:val="a8"/>
    <w:rsid w:val="00012300"/>
    <w:rPr>
      <w:rFonts w:ascii="Century Bash" w:hAnsi="Century Bash"/>
      <w:sz w:val="30"/>
    </w:rPr>
  </w:style>
  <w:style w:type="paragraph" w:customStyle="1" w:styleId="ConsPlusNormal">
    <w:name w:val="ConsPlusNormal"/>
    <w:rsid w:val="007E08A8"/>
    <w:pPr>
      <w:widowControl w:val="0"/>
      <w:autoSpaceDE w:val="0"/>
      <w:autoSpaceDN w:val="0"/>
      <w:adjustRightInd w:val="0"/>
      <w:ind w:firstLine="720"/>
    </w:pPr>
    <w:rPr>
      <w:rFonts w:ascii="Arial" w:eastAsia="Calibri" w:hAnsi="Arial" w:cs="Arial"/>
    </w:rPr>
  </w:style>
  <w:style w:type="paragraph" w:customStyle="1" w:styleId="s15">
    <w:name w:val="s_15"/>
    <w:basedOn w:val="a"/>
    <w:rsid w:val="007E08A8"/>
    <w:pPr>
      <w:spacing w:before="100" w:beforeAutospacing="1" w:after="100" w:afterAutospacing="1"/>
    </w:pPr>
  </w:style>
  <w:style w:type="character" w:customStyle="1" w:styleId="s10">
    <w:name w:val="s_10"/>
    <w:basedOn w:val="a0"/>
    <w:rsid w:val="007E08A8"/>
  </w:style>
  <w:style w:type="paragraph" w:customStyle="1" w:styleId="s1">
    <w:name w:val="s_1"/>
    <w:basedOn w:val="a"/>
    <w:rsid w:val="007E08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81756">
      <w:bodyDiv w:val="1"/>
      <w:marLeft w:val="0"/>
      <w:marRight w:val="0"/>
      <w:marTop w:val="0"/>
      <w:marBottom w:val="0"/>
      <w:divBdr>
        <w:top w:val="none" w:sz="0" w:space="0" w:color="auto"/>
        <w:left w:val="none" w:sz="0" w:space="0" w:color="auto"/>
        <w:bottom w:val="none" w:sz="0" w:space="0" w:color="auto"/>
        <w:right w:val="none" w:sz="0" w:space="0" w:color="auto"/>
      </w:divBdr>
    </w:div>
    <w:div w:id="297227302">
      <w:bodyDiv w:val="1"/>
      <w:marLeft w:val="0"/>
      <w:marRight w:val="0"/>
      <w:marTop w:val="0"/>
      <w:marBottom w:val="0"/>
      <w:divBdr>
        <w:top w:val="none" w:sz="0" w:space="0" w:color="auto"/>
        <w:left w:val="none" w:sz="0" w:space="0" w:color="auto"/>
        <w:bottom w:val="none" w:sz="0" w:space="0" w:color="auto"/>
        <w:right w:val="none" w:sz="0" w:space="0" w:color="auto"/>
      </w:divBdr>
    </w:div>
    <w:div w:id="425540504">
      <w:bodyDiv w:val="1"/>
      <w:marLeft w:val="0"/>
      <w:marRight w:val="0"/>
      <w:marTop w:val="0"/>
      <w:marBottom w:val="0"/>
      <w:divBdr>
        <w:top w:val="none" w:sz="0" w:space="0" w:color="auto"/>
        <w:left w:val="none" w:sz="0" w:space="0" w:color="auto"/>
        <w:bottom w:val="none" w:sz="0" w:space="0" w:color="auto"/>
        <w:right w:val="none" w:sz="0" w:space="0" w:color="auto"/>
      </w:divBdr>
    </w:div>
    <w:div w:id="640426935">
      <w:bodyDiv w:val="1"/>
      <w:marLeft w:val="0"/>
      <w:marRight w:val="0"/>
      <w:marTop w:val="0"/>
      <w:marBottom w:val="0"/>
      <w:divBdr>
        <w:top w:val="none" w:sz="0" w:space="0" w:color="auto"/>
        <w:left w:val="none" w:sz="0" w:space="0" w:color="auto"/>
        <w:bottom w:val="none" w:sz="0" w:space="0" w:color="auto"/>
        <w:right w:val="none" w:sz="0" w:space="0" w:color="auto"/>
      </w:divBdr>
    </w:div>
    <w:div w:id="726807199">
      <w:bodyDiv w:val="1"/>
      <w:marLeft w:val="0"/>
      <w:marRight w:val="0"/>
      <w:marTop w:val="0"/>
      <w:marBottom w:val="0"/>
      <w:divBdr>
        <w:top w:val="none" w:sz="0" w:space="0" w:color="auto"/>
        <w:left w:val="none" w:sz="0" w:space="0" w:color="auto"/>
        <w:bottom w:val="none" w:sz="0" w:space="0" w:color="auto"/>
        <w:right w:val="none" w:sz="0" w:space="0" w:color="auto"/>
      </w:divBdr>
    </w:div>
    <w:div w:id="1233194935">
      <w:bodyDiv w:val="1"/>
      <w:marLeft w:val="0"/>
      <w:marRight w:val="0"/>
      <w:marTop w:val="0"/>
      <w:marBottom w:val="0"/>
      <w:divBdr>
        <w:top w:val="none" w:sz="0" w:space="0" w:color="auto"/>
        <w:left w:val="none" w:sz="0" w:space="0" w:color="auto"/>
        <w:bottom w:val="none" w:sz="0" w:space="0" w:color="auto"/>
        <w:right w:val="none" w:sz="0" w:space="0" w:color="auto"/>
      </w:divBdr>
    </w:div>
    <w:div w:id="1588879059">
      <w:bodyDiv w:val="1"/>
      <w:marLeft w:val="0"/>
      <w:marRight w:val="0"/>
      <w:marTop w:val="0"/>
      <w:marBottom w:val="0"/>
      <w:divBdr>
        <w:top w:val="none" w:sz="0" w:space="0" w:color="auto"/>
        <w:left w:val="none" w:sz="0" w:space="0" w:color="auto"/>
        <w:bottom w:val="none" w:sz="0" w:space="0" w:color="auto"/>
        <w:right w:val="none" w:sz="0" w:space="0" w:color="auto"/>
      </w:divBdr>
    </w:div>
    <w:div w:id="16399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3953</Words>
  <Characters>22536</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ИЗМЕНЕНИЯ, </vt:lpstr>
      <vt:lpstr>О повестке дня семнадцатого заседания Совета сельского поселения Байгузинский се</vt:lpstr>
      <vt:lpstr>Республики Башкортостан</vt:lpstr>
      <vt:lpstr/>
      <vt:lpstr>В соответствии с Федеральным законом «Об общих принципах организации местного са</vt:lpstr>
      <vt:lpstr>Включить в повестку дня семнадцатого заседания Совета   сельского поселения Байг</vt:lpstr>
      <vt:lpstr>«О бюджете сельского поселения Байгузинский сельсовет  муниципального района Яна</vt:lpstr>
      <vt:lpstr>Об утверждении Соглашения между органами местного самоуправления муниципального </vt:lpstr>
      <vt:lpstr>Об утверждении Соглашения между органами местного самоуправления муниципального </vt:lpstr>
      <vt:lpstr>О внесении изменений в Правила землепользования и застройки сельского поселения </vt:lpstr>
      <vt:lpstr/>
      <vt:lpstr/>
      <vt:lpstr>Глава сельского поселения:                                                     </vt:lpstr>
    </vt:vector>
  </TitlesOfParts>
  <Company>КУС МЗИОРБ по г.Янаул и Янаульскому району</Company>
  <LinksUpToDate>false</LinksUpToDate>
  <CharactersWithSpaces>26437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dc:title>
  <dc:creator>Сервер комитета</dc:creator>
  <cp:lastModifiedBy>Сельсовет</cp:lastModifiedBy>
  <cp:revision>12</cp:revision>
  <cp:lastPrinted>2021-01-20T10:50:00Z</cp:lastPrinted>
  <dcterms:created xsi:type="dcterms:W3CDTF">2021-01-20T10:51:00Z</dcterms:created>
  <dcterms:modified xsi:type="dcterms:W3CDTF">2022-03-21T04:44:00Z</dcterms:modified>
</cp:coreProperties>
</file>