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4C65BB" w:rsidTr="005C1C76">
        <w:trPr>
          <w:trHeight w:val="1851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4C65BB" w:rsidRDefault="004C65BB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4C65BB" w:rsidRDefault="004C65BB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4C65BB" w:rsidRDefault="004C65BB" w:rsidP="00D6664E">
            <w:pPr>
              <w:pStyle w:val="BodyText"/>
              <w:ind w:left="-567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4C65BB" w:rsidRDefault="004C65BB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4C65BB" w:rsidRDefault="004C65BB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4C65BB" w:rsidRDefault="004C65BB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4C65BB" w:rsidRDefault="004C65BB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4C65BB" w:rsidRDefault="004C65BB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4C65BB" w:rsidRDefault="004C65BB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4C65BB" w:rsidRDefault="004C65BB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4C65BB" w:rsidRDefault="004C65BB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4C65BB" w:rsidRDefault="004C65BB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4C65BB" w:rsidRPr="005C1C76" w:rsidRDefault="004C65BB" w:rsidP="00E94B1B">
      <w:pPr>
        <w:rPr>
          <w:b/>
          <w:bCs/>
          <w:sz w:val="28"/>
          <w:szCs w:val="28"/>
        </w:rPr>
      </w:pPr>
      <w:r w:rsidRPr="005C1C76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5C1C76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5C1C76">
        <w:rPr>
          <w:b/>
          <w:bCs/>
          <w:sz w:val="28"/>
          <w:szCs w:val="28"/>
        </w:rPr>
        <w:t xml:space="preserve">                                                 ПОСТАНОВЛЕНИЕ</w:t>
      </w:r>
    </w:p>
    <w:p w:rsidR="004C65BB" w:rsidRPr="005C1C76" w:rsidRDefault="004C65BB" w:rsidP="00E94B1B">
      <w:pPr>
        <w:rPr>
          <w:b/>
          <w:bCs/>
          <w:sz w:val="28"/>
          <w:szCs w:val="28"/>
        </w:rPr>
      </w:pPr>
    </w:p>
    <w:p w:rsidR="004C65BB" w:rsidRPr="00E4568D" w:rsidRDefault="004C65BB" w:rsidP="005C1C76">
      <w:pPr>
        <w:spacing w:line="16" w:lineRule="atLeast"/>
        <w:rPr>
          <w:b/>
          <w:bCs/>
          <w:sz w:val="26"/>
          <w:szCs w:val="26"/>
        </w:rPr>
      </w:pPr>
      <w:r w:rsidRPr="00E4568D">
        <w:rPr>
          <w:b/>
          <w:bCs/>
          <w:sz w:val="26"/>
          <w:szCs w:val="26"/>
        </w:rPr>
        <w:t xml:space="preserve">«05» июль 2019 й.                                           №  42             </w:t>
      </w:r>
      <w:r>
        <w:rPr>
          <w:b/>
          <w:bCs/>
          <w:sz w:val="26"/>
          <w:szCs w:val="26"/>
        </w:rPr>
        <w:t xml:space="preserve"> </w:t>
      </w:r>
      <w:r w:rsidRPr="00E4568D">
        <w:rPr>
          <w:b/>
          <w:bCs/>
          <w:sz w:val="26"/>
          <w:szCs w:val="26"/>
        </w:rPr>
        <w:t xml:space="preserve">                             «05» июля 2019 г.</w:t>
      </w:r>
    </w:p>
    <w:p w:rsidR="004C65BB" w:rsidRPr="00E4568D" w:rsidRDefault="004C65BB" w:rsidP="005C1C76">
      <w:pPr>
        <w:spacing w:line="16" w:lineRule="atLeast"/>
        <w:rPr>
          <w:b/>
          <w:bCs/>
          <w:sz w:val="26"/>
          <w:szCs w:val="26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4C65BB" w:rsidRPr="005C1C76" w:rsidTr="00DF244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C65BB" w:rsidRPr="005C1C76" w:rsidRDefault="004C65BB" w:rsidP="005C1C76">
            <w:pPr>
              <w:spacing w:line="16" w:lineRule="atLeast"/>
              <w:ind w:firstLine="720"/>
              <w:jc w:val="center"/>
              <w:rPr>
                <w:sz w:val="26"/>
                <w:szCs w:val="26"/>
              </w:rPr>
            </w:pPr>
            <w:r w:rsidRPr="005C1C76">
              <w:rPr>
                <w:sz w:val="26"/>
                <w:szCs w:val="26"/>
              </w:rPr>
              <w:t>О выделении  специальных мест для размещения печатных предвыборных агитационных материалов</w:t>
            </w:r>
            <w:r>
              <w:rPr>
                <w:sz w:val="26"/>
                <w:szCs w:val="26"/>
              </w:rPr>
              <w:t xml:space="preserve"> и проведения агитационно-публичных мероприятий в форме собрания </w:t>
            </w:r>
            <w:r w:rsidRPr="005C1C76">
              <w:rPr>
                <w:sz w:val="26"/>
                <w:szCs w:val="26"/>
              </w:rPr>
              <w:t xml:space="preserve"> на выборах Главы Республики Башкортостан и выборах депутатов Совета сельского поселения Байгузинский  сельсовет муниципального района Янаульский район Республики Башкортостан четвертого созыва </w:t>
            </w:r>
          </w:p>
          <w:p w:rsidR="004C65BB" w:rsidRPr="005C1C76" w:rsidRDefault="004C65BB" w:rsidP="005C1C76">
            <w:pPr>
              <w:spacing w:line="16" w:lineRule="atLeast"/>
              <w:ind w:firstLine="720"/>
              <w:jc w:val="center"/>
              <w:rPr>
                <w:b/>
                <w:bCs/>
                <w:sz w:val="26"/>
                <w:szCs w:val="26"/>
              </w:rPr>
            </w:pPr>
            <w:r w:rsidRPr="005C1C76">
              <w:rPr>
                <w:sz w:val="26"/>
                <w:szCs w:val="26"/>
              </w:rPr>
              <w:t>08 сентября 2019 года</w:t>
            </w:r>
          </w:p>
        </w:tc>
      </w:tr>
    </w:tbl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выборах, Администрация сельского поселения Байгузинский  сельсовет муниципального района Янаульский район </w:t>
      </w:r>
      <w:r>
        <w:rPr>
          <w:sz w:val="26"/>
          <w:szCs w:val="26"/>
        </w:rPr>
        <w:t xml:space="preserve">                      </w:t>
      </w:r>
      <w:r w:rsidRPr="005C1C76">
        <w:rPr>
          <w:sz w:val="26"/>
          <w:szCs w:val="26"/>
        </w:rPr>
        <w:t>Республики Башкортостан ПОСТАНОВЛЯЕТ: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 xml:space="preserve"> 1. Определить и оборудовать на территории сельского поселения Байгузинский  сельсовет</w:t>
      </w:r>
      <w:r>
        <w:rPr>
          <w:sz w:val="26"/>
          <w:szCs w:val="26"/>
        </w:rPr>
        <w:t xml:space="preserve"> </w:t>
      </w:r>
      <w:r w:rsidRPr="005C1C76">
        <w:rPr>
          <w:sz w:val="26"/>
          <w:szCs w:val="26"/>
        </w:rPr>
        <w:t xml:space="preserve">муниципального района Янаульский район Республики Башкортостан специальные места для размещения печатных предвыборных  агитационных материалов: 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 xml:space="preserve">1. Избирательный участок № 3447 </w:t>
      </w:r>
      <w:r w:rsidRPr="005C1C76">
        <w:rPr>
          <w:b/>
          <w:bCs/>
          <w:sz w:val="26"/>
          <w:szCs w:val="26"/>
        </w:rPr>
        <w:t>(</w:t>
      </w:r>
      <w:r w:rsidRPr="005C1C76">
        <w:rPr>
          <w:sz w:val="26"/>
          <w:szCs w:val="26"/>
        </w:rPr>
        <w:t>452824, Республика Башкортостан, Янаульский район, с.Байгузино, ул.Школьная, дом 22)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1.1. Информационный стенд по адресу с.Байгузино, ул.Центральная;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2. Избирательный участок № 3448 (452824, Республика Башкортостан, Янаульский район, д.Старая Орья, ул.Центральная, дом 13)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2.1. Информационный стенд по адресу д. Новая Орья, ул. Строителей;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2.2. Информационный стенд по адресу с. Ямбаево, ул. Дорожная;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3. Избирательный участок № 3449 (452823, Республика Башкортостан, Янаульский район, д. Гудбурово, ул. Центральная, дом 8)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3.1. Информационный стенд по адресу д. Гудбурово, ул. Р. Табарова;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3.2. Информационный стенд по адресу с. Айбуляк, ул. Центральная;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3.3. Информационный стенд по адресу с. Старый Артаул, ул. Чапаева;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3.4. Информационный стенд по адресу д. Уракаево, ул. Центральная;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4. Определить место для проведения агитационно-публичных мероприятий в форме собрания для зарегистрированных кандидатов в здании Байгузинского сельского Дома культуры по адресу: с.Байгузио, ул.Центральная , д. 26;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5. Определить место для проведения агитационно-публичных мероприятий в форме митинга на площади возле здания Байгузинского сельского Дома культуры по адресу: с.Байгузио, ул.Центральная , д. 26;</w:t>
      </w:r>
    </w:p>
    <w:p w:rsidR="004C65BB" w:rsidRPr="005C1C76" w:rsidRDefault="004C65BB" w:rsidP="005C1C76">
      <w:pPr>
        <w:spacing w:line="16" w:lineRule="atLeast"/>
        <w:ind w:firstLine="720"/>
        <w:jc w:val="both"/>
        <w:rPr>
          <w:sz w:val="26"/>
          <w:szCs w:val="26"/>
        </w:rPr>
      </w:pPr>
      <w:r w:rsidRPr="005C1C76">
        <w:rPr>
          <w:sz w:val="26"/>
          <w:szCs w:val="26"/>
        </w:rPr>
        <w:t xml:space="preserve">6. Контроль за исполнением настоящего  постановления оставляю за собой.    </w:t>
      </w:r>
    </w:p>
    <w:p w:rsidR="004C65BB" w:rsidRPr="005C1C76" w:rsidRDefault="004C65BB" w:rsidP="005C1C76">
      <w:pPr>
        <w:spacing w:line="16" w:lineRule="atLeast"/>
        <w:ind w:firstLine="720"/>
        <w:rPr>
          <w:sz w:val="26"/>
          <w:szCs w:val="26"/>
        </w:rPr>
      </w:pPr>
      <w:r w:rsidRPr="005C1C76">
        <w:rPr>
          <w:sz w:val="26"/>
          <w:szCs w:val="26"/>
        </w:rPr>
        <w:t xml:space="preserve">                    </w:t>
      </w:r>
    </w:p>
    <w:p w:rsidR="004C65BB" w:rsidRPr="005C1C76" w:rsidRDefault="004C65BB" w:rsidP="005C1C76">
      <w:pPr>
        <w:shd w:val="clear" w:color="auto" w:fill="FFFFFF"/>
        <w:spacing w:line="16" w:lineRule="atLeast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Глава сельского поселения                                                                         З. З. Ханов</w:t>
      </w:r>
    </w:p>
    <w:p w:rsidR="004C65BB" w:rsidRDefault="004C65BB" w:rsidP="005C1C76">
      <w:pPr>
        <w:spacing w:line="16" w:lineRule="atLeast"/>
        <w:jc w:val="both"/>
        <w:rPr>
          <w:sz w:val="26"/>
          <w:szCs w:val="26"/>
        </w:rPr>
      </w:pPr>
    </w:p>
    <w:p w:rsidR="004C65BB" w:rsidRPr="005C1C76" w:rsidRDefault="004C65BB" w:rsidP="005C1C76">
      <w:pPr>
        <w:spacing w:line="16" w:lineRule="atLeast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СОГЛАСОВАНО:</w:t>
      </w:r>
    </w:p>
    <w:p w:rsidR="004C65BB" w:rsidRPr="005C1C76" w:rsidRDefault="004C65BB" w:rsidP="005C1C76">
      <w:pPr>
        <w:spacing w:line="16" w:lineRule="atLeast"/>
        <w:jc w:val="both"/>
        <w:rPr>
          <w:sz w:val="26"/>
          <w:szCs w:val="26"/>
        </w:rPr>
      </w:pPr>
      <w:r w:rsidRPr="005C1C76">
        <w:rPr>
          <w:sz w:val="26"/>
          <w:szCs w:val="26"/>
        </w:rPr>
        <w:t xml:space="preserve">Председатель территориальной </w:t>
      </w:r>
    </w:p>
    <w:p w:rsidR="004C65BB" w:rsidRDefault="004C65BB" w:rsidP="005C1C76">
      <w:pPr>
        <w:spacing w:line="16" w:lineRule="atLeast"/>
        <w:jc w:val="both"/>
        <w:rPr>
          <w:sz w:val="26"/>
          <w:szCs w:val="26"/>
        </w:rPr>
      </w:pPr>
      <w:r w:rsidRPr="005C1C76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</w:t>
      </w:r>
      <w:r w:rsidRPr="005C1C76">
        <w:rPr>
          <w:sz w:val="26"/>
          <w:szCs w:val="26"/>
        </w:rPr>
        <w:t>муниципального района</w:t>
      </w:r>
    </w:p>
    <w:p w:rsidR="004C65BB" w:rsidRPr="005C1C76" w:rsidRDefault="004C65BB" w:rsidP="005C1C76">
      <w:pPr>
        <w:spacing w:line="16" w:lineRule="atLeast"/>
        <w:jc w:val="both"/>
        <w:rPr>
          <w:sz w:val="26"/>
          <w:szCs w:val="26"/>
        </w:rPr>
      </w:pPr>
      <w:r w:rsidRPr="005C1C76">
        <w:rPr>
          <w:sz w:val="26"/>
          <w:szCs w:val="26"/>
        </w:rPr>
        <w:t xml:space="preserve">Янаульский район Республики Башкортостан               </w:t>
      </w:r>
      <w:r>
        <w:rPr>
          <w:sz w:val="26"/>
          <w:szCs w:val="26"/>
        </w:rPr>
        <w:t xml:space="preserve">              </w:t>
      </w:r>
      <w:r w:rsidRPr="005C1C76">
        <w:rPr>
          <w:sz w:val="26"/>
          <w:szCs w:val="26"/>
        </w:rPr>
        <w:t xml:space="preserve">           Р. М. Гафиятуллина</w:t>
      </w:r>
    </w:p>
    <w:sectPr w:rsidR="004C65BB" w:rsidRPr="005C1C76" w:rsidSect="005C1C76">
      <w:pgSz w:w="11906" w:h="16838"/>
      <w:pgMar w:top="284" w:right="566" w:bottom="426" w:left="993" w:header="720" w:footer="720" w:gutter="0"/>
      <w:cols w:space="720" w:equalWidth="0">
        <w:col w:w="103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BB" w:rsidRDefault="004C65BB">
      <w:r>
        <w:separator/>
      </w:r>
    </w:p>
  </w:endnote>
  <w:endnote w:type="continuationSeparator" w:id="0">
    <w:p w:rsidR="004C65BB" w:rsidRDefault="004C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BB" w:rsidRDefault="004C65BB">
      <w:r>
        <w:separator/>
      </w:r>
    </w:p>
  </w:footnote>
  <w:footnote w:type="continuationSeparator" w:id="0">
    <w:p w:rsidR="004C65BB" w:rsidRDefault="004C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1EA2"/>
    <w:rsid w:val="00003A46"/>
    <w:rsid w:val="0001702A"/>
    <w:rsid w:val="00042606"/>
    <w:rsid w:val="0004500D"/>
    <w:rsid w:val="00051F1C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3545"/>
    <w:rsid w:val="0013422A"/>
    <w:rsid w:val="00137D34"/>
    <w:rsid w:val="0014595E"/>
    <w:rsid w:val="00152E85"/>
    <w:rsid w:val="00166A5C"/>
    <w:rsid w:val="00176E08"/>
    <w:rsid w:val="00177CF4"/>
    <w:rsid w:val="001830B4"/>
    <w:rsid w:val="001842F6"/>
    <w:rsid w:val="001C2D70"/>
    <w:rsid w:val="001D0E31"/>
    <w:rsid w:val="001D70E0"/>
    <w:rsid w:val="001F47D8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704AB"/>
    <w:rsid w:val="002B342A"/>
    <w:rsid w:val="002C25CA"/>
    <w:rsid w:val="002E29D3"/>
    <w:rsid w:val="00306D08"/>
    <w:rsid w:val="00316F61"/>
    <w:rsid w:val="00327C7A"/>
    <w:rsid w:val="00342FE5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6675"/>
    <w:rsid w:val="00417EA5"/>
    <w:rsid w:val="00427DE1"/>
    <w:rsid w:val="00441D5C"/>
    <w:rsid w:val="00451E27"/>
    <w:rsid w:val="0046415C"/>
    <w:rsid w:val="00470953"/>
    <w:rsid w:val="0049483A"/>
    <w:rsid w:val="004960A6"/>
    <w:rsid w:val="004A10A6"/>
    <w:rsid w:val="004A63EF"/>
    <w:rsid w:val="004C65BB"/>
    <w:rsid w:val="004E7660"/>
    <w:rsid w:val="004F7330"/>
    <w:rsid w:val="0050381A"/>
    <w:rsid w:val="00507BD3"/>
    <w:rsid w:val="00524318"/>
    <w:rsid w:val="00530543"/>
    <w:rsid w:val="00564360"/>
    <w:rsid w:val="0058014C"/>
    <w:rsid w:val="0058493C"/>
    <w:rsid w:val="005A1A95"/>
    <w:rsid w:val="005C1C76"/>
    <w:rsid w:val="005C34A1"/>
    <w:rsid w:val="005E250B"/>
    <w:rsid w:val="005F5D32"/>
    <w:rsid w:val="00621589"/>
    <w:rsid w:val="006224FA"/>
    <w:rsid w:val="006264CC"/>
    <w:rsid w:val="00652379"/>
    <w:rsid w:val="006759CE"/>
    <w:rsid w:val="00676ECA"/>
    <w:rsid w:val="006953A4"/>
    <w:rsid w:val="006B2532"/>
    <w:rsid w:val="006B6648"/>
    <w:rsid w:val="006D12EB"/>
    <w:rsid w:val="006D5374"/>
    <w:rsid w:val="006D5D1D"/>
    <w:rsid w:val="006D5F38"/>
    <w:rsid w:val="006F5280"/>
    <w:rsid w:val="00705D9D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C76DB"/>
    <w:rsid w:val="007E02AF"/>
    <w:rsid w:val="007E48FF"/>
    <w:rsid w:val="007F3E9C"/>
    <w:rsid w:val="00822278"/>
    <w:rsid w:val="008442D1"/>
    <w:rsid w:val="00844E0B"/>
    <w:rsid w:val="00850345"/>
    <w:rsid w:val="008544A3"/>
    <w:rsid w:val="008704AB"/>
    <w:rsid w:val="00882F47"/>
    <w:rsid w:val="008A7DB4"/>
    <w:rsid w:val="008C35F4"/>
    <w:rsid w:val="008D68B4"/>
    <w:rsid w:val="008D70F1"/>
    <w:rsid w:val="008E024C"/>
    <w:rsid w:val="008F1A15"/>
    <w:rsid w:val="009112F8"/>
    <w:rsid w:val="0091534B"/>
    <w:rsid w:val="009173DC"/>
    <w:rsid w:val="009300BC"/>
    <w:rsid w:val="00932FF4"/>
    <w:rsid w:val="00933E0C"/>
    <w:rsid w:val="0093759C"/>
    <w:rsid w:val="00942FDD"/>
    <w:rsid w:val="00950D50"/>
    <w:rsid w:val="00956887"/>
    <w:rsid w:val="009661C1"/>
    <w:rsid w:val="009753C6"/>
    <w:rsid w:val="009969BB"/>
    <w:rsid w:val="009972F2"/>
    <w:rsid w:val="009C669E"/>
    <w:rsid w:val="009C6EE0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77826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299E"/>
    <w:rsid w:val="00B63155"/>
    <w:rsid w:val="00B643B4"/>
    <w:rsid w:val="00B7021E"/>
    <w:rsid w:val="00B73C2B"/>
    <w:rsid w:val="00B76919"/>
    <w:rsid w:val="00B82262"/>
    <w:rsid w:val="00B83186"/>
    <w:rsid w:val="00B86AC2"/>
    <w:rsid w:val="00B901AC"/>
    <w:rsid w:val="00B9081E"/>
    <w:rsid w:val="00BB0E58"/>
    <w:rsid w:val="00BB1C72"/>
    <w:rsid w:val="00BB471A"/>
    <w:rsid w:val="00BC0CC1"/>
    <w:rsid w:val="00BC2447"/>
    <w:rsid w:val="00BD0775"/>
    <w:rsid w:val="00BE4FCE"/>
    <w:rsid w:val="00BF7B35"/>
    <w:rsid w:val="00C079A3"/>
    <w:rsid w:val="00C30A04"/>
    <w:rsid w:val="00C564F5"/>
    <w:rsid w:val="00C76785"/>
    <w:rsid w:val="00C860F0"/>
    <w:rsid w:val="00C90A6C"/>
    <w:rsid w:val="00C9129F"/>
    <w:rsid w:val="00C970EA"/>
    <w:rsid w:val="00CA1172"/>
    <w:rsid w:val="00CC4256"/>
    <w:rsid w:val="00CE69BB"/>
    <w:rsid w:val="00CF4478"/>
    <w:rsid w:val="00D01D9C"/>
    <w:rsid w:val="00D0383E"/>
    <w:rsid w:val="00D14918"/>
    <w:rsid w:val="00D2244C"/>
    <w:rsid w:val="00D347BA"/>
    <w:rsid w:val="00D46F41"/>
    <w:rsid w:val="00D5612E"/>
    <w:rsid w:val="00D639D8"/>
    <w:rsid w:val="00D643F4"/>
    <w:rsid w:val="00D6664E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0DD"/>
    <w:rsid w:val="00DD3125"/>
    <w:rsid w:val="00DE6C59"/>
    <w:rsid w:val="00DF244F"/>
    <w:rsid w:val="00E024F5"/>
    <w:rsid w:val="00E25944"/>
    <w:rsid w:val="00E35994"/>
    <w:rsid w:val="00E36C8F"/>
    <w:rsid w:val="00E43E41"/>
    <w:rsid w:val="00E4568D"/>
    <w:rsid w:val="00E4784B"/>
    <w:rsid w:val="00E7189A"/>
    <w:rsid w:val="00E91115"/>
    <w:rsid w:val="00E94B1B"/>
    <w:rsid w:val="00EC799C"/>
    <w:rsid w:val="00ED1344"/>
    <w:rsid w:val="00ED3A5A"/>
    <w:rsid w:val="00ED4DE5"/>
    <w:rsid w:val="00ED79A8"/>
    <w:rsid w:val="00F05B14"/>
    <w:rsid w:val="00F125D5"/>
    <w:rsid w:val="00F1681C"/>
    <w:rsid w:val="00F35ACD"/>
    <w:rsid w:val="00F5054F"/>
    <w:rsid w:val="00F83A1A"/>
    <w:rsid w:val="00FA279F"/>
    <w:rsid w:val="00FB594D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27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27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279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27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279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79F"/>
    <w:rPr>
      <w:sz w:val="20"/>
      <w:szCs w:val="2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27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79F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79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79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79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A279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279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79F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462</Words>
  <Characters>2634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2018-07-12T10:52:00Z</cp:lastPrinted>
  <dcterms:created xsi:type="dcterms:W3CDTF">2019-07-16T06:34:00Z</dcterms:created>
  <dcterms:modified xsi:type="dcterms:W3CDTF">2019-07-16T06:34:00Z</dcterms:modified>
</cp:coreProperties>
</file>