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A566B4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183EC8" w:rsidRDefault="00183EC8" w:rsidP="00183EC8">
      <w:pPr>
        <w:autoSpaceDE w:val="0"/>
        <w:autoSpaceDN w:val="0"/>
        <w:jc w:val="center"/>
        <w:rPr>
          <w:sz w:val="28"/>
          <w:szCs w:val="27"/>
        </w:rPr>
      </w:pPr>
      <w:r w:rsidRPr="00CE16C6">
        <w:rPr>
          <w:sz w:val="28"/>
          <w:szCs w:val="27"/>
        </w:rPr>
        <w:t xml:space="preserve">«02» февраль 2017 </w:t>
      </w:r>
      <w:proofErr w:type="spellStart"/>
      <w:r w:rsidRPr="00CE16C6">
        <w:rPr>
          <w:sz w:val="28"/>
          <w:szCs w:val="27"/>
        </w:rPr>
        <w:t>й</w:t>
      </w:r>
      <w:proofErr w:type="spellEnd"/>
      <w:r w:rsidRPr="00CE16C6">
        <w:rPr>
          <w:sz w:val="28"/>
          <w:szCs w:val="27"/>
        </w:rPr>
        <w:t xml:space="preserve">                          № </w:t>
      </w:r>
      <w:r w:rsidR="00C370BF">
        <w:rPr>
          <w:sz w:val="28"/>
          <w:szCs w:val="27"/>
        </w:rPr>
        <w:t xml:space="preserve"> 20</w:t>
      </w:r>
      <w:r w:rsidRPr="00CE16C6">
        <w:rPr>
          <w:sz w:val="28"/>
          <w:szCs w:val="27"/>
        </w:rPr>
        <w:t xml:space="preserve">                              «02» февраля 2017 г.</w:t>
      </w:r>
    </w:p>
    <w:p w:rsidR="00C370BF" w:rsidRPr="00CE16C6" w:rsidRDefault="00C370BF" w:rsidP="00183EC8">
      <w:pPr>
        <w:autoSpaceDE w:val="0"/>
        <w:autoSpaceDN w:val="0"/>
        <w:jc w:val="center"/>
        <w:rPr>
          <w:sz w:val="28"/>
          <w:szCs w:val="27"/>
        </w:rPr>
      </w:pPr>
    </w:p>
    <w:p w:rsidR="00C370BF" w:rsidRDefault="00C370BF" w:rsidP="00C370BF">
      <w:pPr>
        <w:pStyle w:val="NoSpacing"/>
        <w:jc w:val="center"/>
        <w:rPr>
          <w:rFonts w:ascii="Times New Roman" w:hAnsi="Times New Roman"/>
          <w:sz w:val="28"/>
        </w:rPr>
      </w:pPr>
      <w:r w:rsidRPr="00A9555F">
        <w:rPr>
          <w:rFonts w:ascii="Times New Roman" w:hAnsi="Times New Roman"/>
          <w:sz w:val="28"/>
        </w:rPr>
        <w:t>Об утверждении требований к порядку разработки и принятия</w:t>
      </w:r>
      <w:r>
        <w:rPr>
          <w:rFonts w:ascii="Times New Roman" w:hAnsi="Times New Roman"/>
          <w:sz w:val="28"/>
        </w:rPr>
        <w:t xml:space="preserve"> </w:t>
      </w:r>
    </w:p>
    <w:p w:rsidR="00C370BF" w:rsidRDefault="00C370BF" w:rsidP="00C370BF">
      <w:pPr>
        <w:pStyle w:val="NoSpacing"/>
        <w:jc w:val="center"/>
        <w:rPr>
          <w:rFonts w:ascii="Times New Roman" w:hAnsi="Times New Roman"/>
          <w:sz w:val="28"/>
        </w:rPr>
      </w:pPr>
      <w:r w:rsidRPr="00A9555F">
        <w:rPr>
          <w:rFonts w:ascii="Times New Roman" w:hAnsi="Times New Roman"/>
          <w:sz w:val="28"/>
        </w:rPr>
        <w:t>правовых актов о нормировании в сфере закупок,</w:t>
      </w:r>
    </w:p>
    <w:p w:rsidR="00C370BF" w:rsidRPr="00A9555F" w:rsidRDefault="00C370BF" w:rsidP="00C370BF">
      <w:pPr>
        <w:pStyle w:val="NoSpacing"/>
        <w:jc w:val="center"/>
        <w:rPr>
          <w:rFonts w:ascii="Times New Roman" w:hAnsi="Times New Roman"/>
          <w:sz w:val="28"/>
        </w:rPr>
      </w:pPr>
      <w:r w:rsidRPr="00A9555F">
        <w:rPr>
          <w:rFonts w:ascii="Times New Roman" w:hAnsi="Times New Roman"/>
          <w:sz w:val="28"/>
        </w:rPr>
        <w:t xml:space="preserve"> содержанию</w:t>
      </w:r>
      <w:r>
        <w:rPr>
          <w:rFonts w:ascii="Times New Roman" w:hAnsi="Times New Roman"/>
          <w:sz w:val="28"/>
        </w:rPr>
        <w:t xml:space="preserve"> </w:t>
      </w:r>
      <w:r w:rsidRPr="00A9555F">
        <w:rPr>
          <w:rFonts w:ascii="Times New Roman" w:hAnsi="Times New Roman"/>
          <w:sz w:val="28"/>
        </w:rPr>
        <w:t>указанных актов и обеспечению их исполнения</w:t>
      </w:r>
    </w:p>
    <w:p w:rsidR="00C370BF" w:rsidRPr="00A9555F" w:rsidRDefault="00C370BF" w:rsidP="00C370BF">
      <w:pPr>
        <w:pStyle w:val="NoSpacing"/>
        <w:jc w:val="center"/>
        <w:rPr>
          <w:rFonts w:ascii="Times New Roman" w:hAnsi="Times New Roman"/>
          <w:sz w:val="28"/>
        </w:rPr>
      </w:pPr>
    </w:p>
    <w:p w:rsidR="00C370BF" w:rsidRPr="00F663E3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63E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F663E3">
          <w:rPr>
            <w:rStyle w:val="af2"/>
            <w:rFonts w:ascii="Times New Roman" w:hAnsi="Times New Roman"/>
            <w:sz w:val="28"/>
            <w:szCs w:val="28"/>
          </w:rPr>
          <w:t>частью 4 статьи 19</w:t>
        </w:r>
      </w:hyperlink>
      <w:r w:rsidRPr="00F663E3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0" w:history="1">
        <w:r w:rsidRPr="00F663E3">
          <w:rPr>
            <w:rStyle w:val="af2"/>
            <w:rFonts w:ascii="Times New Roman" w:hAnsi="Times New Roman"/>
            <w:sz w:val="28"/>
            <w:szCs w:val="28"/>
          </w:rPr>
          <w:t>постановлением</w:t>
        </w:r>
      </w:hyperlink>
      <w:r w:rsidRPr="00F663E3">
        <w:rPr>
          <w:rFonts w:ascii="Times New Roman" w:hAnsi="Times New Roman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Администрация сельского поселения</w:t>
      </w:r>
      <w:proofErr w:type="gramEnd"/>
      <w:r w:rsidRPr="00F663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F663E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663E3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663E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F663E3"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C370BF" w:rsidRPr="00F663E3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663E3"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r:id="rId11" w:anchor="Par34" w:history="1">
        <w:r w:rsidRPr="00F663E3">
          <w:rPr>
            <w:rStyle w:val="af2"/>
            <w:rFonts w:ascii="Times New Roman" w:hAnsi="Times New Roman"/>
            <w:sz w:val="28"/>
            <w:szCs w:val="28"/>
          </w:rPr>
          <w:t>Требования</w:t>
        </w:r>
      </w:hyperlink>
      <w:r w:rsidRPr="00F663E3">
        <w:rPr>
          <w:rFonts w:ascii="Times New Roman" w:hAnsi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C370BF" w:rsidRPr="00F663E3" w:rsidRDefault="00C370BF" w:rsidP="00C370BF">
      <w:pPr>
        <w:ind w:firstLine="708"/>
        <w:jc w:val="both"/>
        <w:rPr>
          <w:sz w:val="28"/>
          <w:szCs w:val="28"/>
        </w:rPr>
      </w:pPr>
      <w:r w:rsidRPr="00F663E3">
        <w:rPr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663E3">
        <w:rPr>
          <w:sz w:val="28"/>
          <w:szCs w:val="28"/>
        </w:rPr>
        <w:t xml:space="preserve"> сельсовет муниципального района </w:t>
      </w:r>
      <w:proofErr w:type="spellStart"/>
      <w:r w:rsidRPr="00F663E3">
        <w:rPr>
          <w:sz w:val="28"/>
          <w:szCs w:val="28"/>
        </w:rPr>
        <w:t>Янаульский</w:t>
      </w:r>
      <w:proofErr w:type="spellEnd"/>
      <w:r w:rsidRPr="00F663E3">
        <w:rPr>
          <w:sz w:val="28"/>
          <w:szCs w:val="28"/>
        </w:rPr>
        <w:t xml:space="preserve"> район Республики Башкортостан, по адресу: 4528</w:t>
      </w:r>
      <w:r>
        <w:rPr>
          <w:sz w:val="28"/>
          <w:szCs w:val="28"/>
        </w:rPr>
        <w:t>24</w:t>
      </w:r>
      <w:r w:rsidRPr="00F663E3">
        <w:rPr>
          <w:sz w:val="28"/>
          <w:szCs w:val="28"/>
        </w:rPr>
        <w:t xml:space="preserve">, РБ, </w:t>
      </w:r>
      <w:proofErr w:type="spellStart"/>
      <w:r w:rsidRPr="00F663E3">
        <w:rPr>
          <w:sz w:val="28"/>
          <w:szCs w:val="28"/>
        </w:rPr>
        <w:t>Янаульский</w:t>
      </w:r>
      <w:proofErr w:type="spellEnd"/>
      <w:r w:rsidRPr="00F663E3">
        <w:rPr>
          <w:sz w:val="28"/>
          <w:szCs w:val="28"/>
        </w:rPr>
        <w:t xml:space="preserve"> район, </w:t>
      </w:r>
      <w:proofErr w:type="spellStart"/>
      <w:r w:rsidRPr="00F663E3">
        <w:rPr>
          <w:sz w:val="28"/>
          <w:szCs w:val="28"/>
        </w:rPr>
        <w:t>с</w:t>
      </w:r>
      <w:proofErr w:type="gramStart"/>
      <w:r w:rsidRPr="00F663E3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айгузино</w:t>
      </w:r>
      <w:proofErr w:type="spellEnd"/>
      <w:r w:rsidRPr="00F663E3">
        <w:rPr>
          <w:sz w:val="28"/>
          <w:szCs w:val="28"/>
        </w:rPr>
        <w:t>, ул. Центральная, д.2</w:t>
      </w:r>
      <w:r>
        <w:rPr>
          <w:sz w:val="28"/>
          <w:szCs w:val="28"/>
        </w:rPr>
        <w:t>6</w:t>
      </w:r>
      <w:r w:rsidRPr="00F663E3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F663E3">
        <w:rPr>
          <w:sz w:val="28"/>
          <w:szCs w:val="28"/>
        </w:rPr>
        <w:t xml:space="preserve"> сельсовет муниципального района </w:t>
      </w:r>
      <w:proofErr w:type="spellStart"/>
      <w:r w:rsidRPr="00F663E3">
        <w:rPr>
          <w:sz w:val="28"/>
          <w:szCs w:val="28"/>
        </w:rPr>
        <w:t>Янаульский</w:t>
      </w:r>
      <w:proofErr w:type="spellEnd"/>
      <w:r w:rsidRPr="00F663E3">
        <w:rPr>
          <w:sz w:val="28"/>
          <w:szCs w:val="28"/>
        </w:rPr>
        <w:t xml:space="preserve"> район Республики Башкортостан по адресу: http:</w:t>
      </w:r>
      <w:r>
        <w:rPr>
          <w:sz w:val="28"/>
          <w:szCs w:val="28"/>
        </w:rPr>
        <w:t>байгузино</w:t>
      </w:r>
      <w:r w:rsidRPr="00F663E3">
        <w:rPr>
          <w:sz w:val="28"/>
          <w:szCs w:val="28"/>
        </w:rPr>
        <w:t>.</w:t>
      </w:r>
      <w:r>
        <w:rPr>
          <w:sz w:val="28"/>
          <w:szCs w:val="28"/>
        </w:rPr>
        <w:t>рф.</w:t>
      </w:r>
    </w:p>
    <w:p w:rsidR="00C370BF" w:rsidRDefault="00C370BF" w:rsidP="00C370BF">
      <w:pPr>
        <w:jc w:val="both"/>
        <w:rPr>
          <w:sz w:val="28"/>
          <w:szCs w:val="28"/>
        </w:rPr>
      </w:pPr>
      <w:r w:rsidRPr="00F663E3">
        <w:rPr>
          <w:sz w:val="28"/>
          <w:szCs w:val="28"/>
        </w:rPr>
        <w:t xml:space="preserve">        3. </w:t>
      </w:r>
      <w:proofErr w:type="gramStart"/>
      <w:r w:rsidRPr="00F663E3">
        <w:rPr>
          <w:sz w:val="28"/>
          <w:szCs w:val="28"/>
        </w:rPr>
        <w:t>Контроль за</w:t>
      </w:r>
      <w:proofErr w:type="gramEnd"/>
      <w:r w:rsidRPr="00F663E3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370BF" w:rsidRDefault="00C370BF" w:rsidP="00C370BF">
      <w:pPr>
        <w:jc w:val="both"/>
        <w:rPr>
          <w:sz w:val="28"/>
          <w:szCs w:val="28"/>
        </w:rPr>
      </w:pPr>
    </w:p>
    <w:p w:rsidR="00C370BF" w:rsidRPr="00F663E3" w:rsidRDefault="00C370BF" w:rsidP="00C370BF">
      <w:pPr>
        <w:jc w:val="both"/>
        <w:rPr>
          <w:sz w:val="28"/>
          <w:szCs w:val="28"/>
        </w:rPr>
      </w:pPr>
    </w:p>
    <w:p w:rsidR="00C370BF" w:rsidRPr="00F663E3" w:rsidRDefault="00C370BF" w:rsidP="00C370BF">
      <w:pPr>
        <w:rPr>
          <w:bCs/>
          <w:sz w:val="28"/>
          <w:szCs w:val="28"/>
        </w:rPr>
      </w:pPr>
      <w:r w:rsidRPr="00F663E3">
        <w:rPr>
          <w:bCs/>
          <w:sz w:val="28"/>
          <w:szCs w:val="28"/>
        </w:rPr>
        <w:t xml:space="preserve">Глава сельского  поселения                                                                    </w:t>
      </w:r>
      <w:r>
        <w:rPr>
          <w:bCs/>
          <w:sz w:val="28"/>
          <w:szCs w:val="28"/>
        </w:rPr>
        <w:t>З.З.Ханов</w:t>
      </w:r>
    </w:p>
    <w:p w:rsidR="00C370BF" w:rsidRDefault="00C370BF" w:rsidP="00C370BF">
      <w:pPr>
        <w:autoSpaceDE w:val="0"/>
        <w:autoSpaceDN w:val="0"/>
        <w:jc w:val="both"/>
      </w:pPr>
    </w:p>
    <w:p w:rsidR="00C370BF" w:rsidRDefault="00C370BF" w:rsidP="00C370BF">
      <w:pPr>
        <w:autoSpaceDE w:val="0"/>
        <w:autoSpaceDN w:val="0"/>
        <w:jc w:val="both"/>
      </w:pPr>
    </w:p>
    <w:p w:rsidR="00C370BF" w:rsidRDefault="00C370BF" w:rsidP="00C370BF">
      <w:pPr>
        <w:autoSpaceDE w:val="0"/>
        <w:autoSpaceDN w:val="0"/>
        <w:jc w:val="both"/>
      </w:pPr>
    </w:p>
    <w:p w:rsidR="00C370BF" w:rsidRDefault="00C370BF" w:rsidP="00C370BF">
      <w:pPr>
        <w:autoSpaceDE w:val="0"/>
        <w:autoSpaceDN w:val="0"/>
        <w:jc w:val="both"/>
      </w:pPr>
    </w:p>
    <w:p w:rsidR="00C370BF" w:rsidRDefault="00C370BF" w:rsidP="00C370BF">
      <w:pPr>
        <w:autoSpaceDE w:val="0"/>
        <w:autoSpaceDN w:val="0"/>
        <w:jc w:val="both"/>
      </w:pPr>
      <w:bookmarkStart w:id="0" w:name="_GoBack"/>
      <w:bookmarkEnd w:id="0"/>
    </w:p>
    <w:p w:rsidR="00C370BF" w:rsidRDefault="00C370BF" w:rsidP="00C370BF">
      <w:pPr>
        <w:autoSpaceDE w:val="0"/>
        <w:autoSpaceDN w:val="0"/>
        <w:jc w:val="both"/>
      </w:pPr>
    </w:p>
    <w:p w:rsidR="00C370BF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Pr="00F663E3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Pr="00F663E3" w:rsidRDefault="00C370BF" w:rsidP="00C370BF">
      <w:pPr>
        <w:autoSpaceDE w:val="0"/>
        <w:autoSpaceDN w:val="0"/>
        <w:jc w:val="both"/>
        <w:rPr>
          <w:sz w:val="24"/>
          <w:szCs w:val="24"/>
        </w:rPr>
      </w:pP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>Приложение</w:t>
      </w: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>Утверждены</w:t>
      </w: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>постановлением Администрации</w:t>
      </w: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 xml:space="preserve">сельского поселения </w:t>
      </w:r>
      <w:proofErr w:type="spellStart"/>
      <w:r w:rsidRPr="00F92954">
        <w:rPr>
          <w:sz w:val="28"/>
          <w:szCs w:val="28"/>
        </w:rPr>
        <w:t>Байгузинский</w:t>
      </w:r>
      <w:proofErr w:type="spellEnd"/>
      <w:r w:rsidRPr="00F92954">
        <w:rPr>
          <w:sz w:val="28"/>
          <w:szCs w:val="28"/>
        </w:rPr>
        <w:t xml:space="preserve"> сельсовет</w:t>
      </w: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 xml:space="preserve">муниципального района </w:t>
      </w:r>
      <w:proofErr w:type="spellStart"/>
      <w:r w:rsidRPr="00F92954">
        <w:rPr>
          <w:sz w:val="28"/>
          <w:szCs w:val="28"/>
        </w:rPr>
        <w:t>Янаульский</w:t>
      </w:r>
      <w:proofErr w:type="spellEnd"/>
      <w:r w:rsidRPr="00F92954">
        <w:rPr>
          <w:sz w:val="28"/>
          <w:szCs w:val="28"/>
        </w:rPr>
        <w:t xml:space="preserve"> район</w:t>
      </w: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>Республики Башкортостан</w:t>
      </w:r>
    </w:p>
    <w:p w:rsidR="00C370BF" w:rsidRPr="00F92954" w:rsidRDefault="00C370BF" w:rsidP="00C370BF">
      <w:pPr>
        <w:autoSpaceDE w:val="0"/>
        <w:autoSpaceDN w:val="0"/>
        <w:ind w:firstLine="4320"/>
        <w:jc w:val="right"/>
        <w:rPr>
          <w:sz w:val="28"/>
          <w:szCs w:val="28"/>
        </w:rPr>
      </w:pPr>
      <w:r w:rsidRPr="00F92954">
        <w:rPr>
          <w:sz w:val="28"/>
          <w:szCs w:val="28"/>
        </w:rPr>
        <w:t xml:space="preserve">от 02 февраля 2017 года № </w:t>
      </w:r>
      <w:r w:rsidR="00FD7A79" w:rsidRPr="00F92954">
        <w:rPr>
          <w:sz w:val="28"/>
          <w:szCs w:val="28"/>
        </w:rPr>
        <w:t>20</w:t>
      </w:r>
    </w:p>
    <w:p w:rsidR="00C370BF" w:rsidRPr="00F92954" w:rsidRDefault="00C370BF" w:rsidP="00C370B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70BF" w:rsidRPr="00F92954" w:rsidRDefault="00C370BF" w:rsidP="00C370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Требования</w:t>
      </w:r>
    </w:p>
    <w:p w:rsidR="00C370BF" w:rsidRPr="00F92954" w:rsidRDefault="00C370BF" w:rsidP="00C370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к порядку разработки и принятия правовых актов о нормировании </w:t>
      </w:r>
    </w:p>
    <w:p w:rsidR="00C370BF" w:rsidRPr="00F92954" w:rsidRDefault="00C370BF" w:rsidP="00C370B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в сфере закупок, содержанию указанных актов и обеспечению их исполнения</w:t>
      </w:r>
    </w:p>
    <w:p w:rsidR="00C370BF" w:rsidRPr="00F92954" w:rsidRDefault="00C370BF" w:rsidP="00C37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92954">
        <w:rPr>
          <w:rFonts w:ascii="Times New Roman" w:hAnsi="Times New Roman"/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(далее – Требования) определяют порядок разработки и принятия, содержания, обеспечения исполнения следующих правовых актов Администрации сельского поселения </w:t>
      </w:r>
      <w:proofErr w:type="spellStart"/>
      <w:r w:rsidRPr="00F92954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F929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295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92954">
        <w:rPr>
          <w:rFonts w:ascii="Times New Roman" w:hAnsi="Times New Roman"/>
          <w:sz w:val="28"/>
          <w:szCs w:val="28"/>
        </w:rPr>
        <w:t xml:space="preserve"> район Республики Башкортостан (далее – Администрация), утверждающих:</w:t>
      </w:r>
      <w:proofErr w:type="gramEnd"/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а) правила определения нормативных затрат на обеспечение функций Администрации;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б) правила определения требований к закупаемым Администрацией отдельным видам товаров, работ, услуг (в том числе предельные цены товаров, работ, услуг);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в) нормативные затраты на обеспечение функций Администрации;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г) требования к закупаемым Администрацией отдельным видам товаров, работ, услуг (в том числе предельные цены товаров, работ, услуг).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2. Правовые акты, указанные в пункте 1 настоящих Требований, разрабатываются Администрацией сельского поселения </w:t>
      </w:r>
      <w:proofErr w:type="spellStart"/>
      <w:r w:rsidRPr="00F92954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F929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295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92954">
        <w:rPr>
          <w:rFonts w:ascii="Times New Roman" w:hAnsi="Times New Roman"/>
          <w:sz w:val="28"/>
          <w:szCs w:val="28"/>
        </w:rPr>
        <w:t xml:space="preserve"> район Республики Башкортостан  в форме проектов постановлений.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3. Постановления, предусмотренные подпунктами «в» и «г» пункта 1 настоящих Требований, устанавливают право Администрации сельского поселения </w:t>
      </w:r>
      <w:proofErr w:type="spellStart"/>
      <w:r w:rsidRPr="00F92954">
        <w:rPr>
          <w:rFonts w:ascii="Times New Roman" w:hAnsi="Times New Roman"/>
          <w:sz w:val="28"/>
          <w:szCs w:val="28"/>
        </w:rPr>
        <w:t>Байгузинский</w:t>
      </w:r>
      <w:proofErr w:type="spellEnd"/>
      <w:r w:rsidRPr="00F9295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2954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F92954">
        <w:rPr>
          <w:rFonts w:ascii="Times New Roman" w:hAnsi="Times New Roman"/>
          <w:sz w:val="28"/>
          <w:szCs w:val="28"/>
        </w:rPr>
        <w:t xml:space="preserve"> район Республики Башкортостан утверждать нормативы количества и (или) нормативы цены товаров, работ, услуг. 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92954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№ 476 «Об утверждении общих требований к порядку разработки и принятия правовых</w:t>
      </w:r>
      <w:proofErr w:type="gramEnd"/>
      <w:r w:rsidRPr="00F92954">
        <w:rPr>
          <w:rFonts w:ascii="Times New Roman" w:hAnsi="Times New Roman"/>
          <w:sz w:val="28"/>
          <w:szCs w:val="28"/>
        </w:rPr>
        <w:t xml:space="preserve"> актов о нормировании в сфере закупок, содержанию указанных актов и обеспечению их исполнения», Администрация сельского поселения  размещает проекты указанных постановлений и </w:t>
      </w:r>
      <w:r w:rsidRPr="00F92954">
        <w:rPr>
          <w:rFonts w:ascii="Times New Roman" w:hAnsi="Times New Roman"/>
          <w:sz w:val="28"/>
          <w:szCs w:val="28"/>
        </w:rPr>
        <w:lastRenderedPageBreak/>
        <w:t>пояснительные записки к ним в единой информационной системе в сфере закупок.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6. Администрация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7. Администрация сельского поселения  не позднее 3-х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F92954">
        <w:rPr>
          <w:rFonts w:ascii="Times New Roman" w:hAnsi="Times New Roman"/>
          <w:sz w:val="28"/>
          <w:szCs w:val="28"/>
        </w:rPr>
        <w:t>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подпунктах «а» и «г» пункта 1 настоящих Требований проектов правовых актов на заседаниях Общественного совета при Администрации.</w:t>
      </w:r>
      <w:proofErr w:type="gramEnd"/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9. Проекты постановлений, предусмотренные подпунктами «б» и «г» пункта 1 настоящих Требований, подлежат обсуждению на заседании Общественного совета.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10. По результатам рассмотрения проектов правовых актов, указанных в подпунктах «б» и «г» пункта 1 настоящих Требований, Общественный совет принимает одно из следующих решений: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а) о необходимости доработки проекта правового акта;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б) о возможности принятия правового акта.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11. Решение, принятое Общественным советом, оформляется протоколом, подписываемым всеми его членами, который не позднее 3-х рабочих дней со дня принятия соответствующего решения размещается в единой информационной системе в сфере закупок.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12. Проекты постановлений дорабатываются с учетом решения Общественного совета, согласовываются с Администрацией.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13. Администрация сельского поселения  в течение 7 рабочих дней со дня принятия постановлений, указанных в подпункте «в» и «г» пункта 1 настоящих Требований, размещает их в единой информационной системе в сфере закупок.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14. Правила определения требований к закупаемым Администрацией отдельным видам товаров, работ, услуг (в том числе предельные цены товаров, работ, услуг), должны определять: 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2954">
        <w:rPr>
          <w:rFonts w:ascii="Times New Roman" w:hAnsi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Администрацией (далее – ведомственный перечень);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в) форму ведомственного перечня.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lastRenderedPageBreak/>
        <w:t>15. Правила определения нормативных затрат, должно определять: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б) требование об определении Администрацией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16. Требования к закупаемым Администрацией отдельным видам товаров, работ, услуг (в том числе предельные цены товаров, работ, услуг), должны содержать следующие сведения: 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их характеристик (свойств) и их значений.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17. Администрация сельского поселения разрабатывает и представляет для их утверждения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18. Нормативные затраты, должны определять: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F92954">
        <w:rPr>
          <w:rFonts w:ascii="Times New Roman" w:hAnsi="Times New Roman"/>
          <w:sz w:val="28"/>
          <w:szCs w:val="28"/>
        </w:rPr>
        <w:t>Постановления, указанные в подпункте «в» и «г»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Администрации.</w:t>
      </w:r>
      <w:proofErr w:type="gramEnd"/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92954">
        <w:rPr>
          <w:rFonts w:ascii="Times New Roman" w:hAnsi="Times New Roman"/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C370BF" w:rsidRPr="00F92954" w:rsidRDefault="00C370BF" w:rsidP="00C370B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0BF" w:rsidRPr="00F92954" w:rsidRDefault="00C370BF" w:rsidP="00183EC8">
      <w:pPr>
        <w:autoSpaceDE w:val="0"/>
        <w:autoSpaceDN w:val="0"/>
        <w:jc w:val="center"/>
        <w:rPr>
          <w:sz w:val="28"/>
          <w:szCs w:val="28"/>
        </w:rPr>
      </w:pPr>
    </w:p>
    <w:sectPr w:rsidR="00C370BF" w:rsidRPr="00F92954" w:rsidSect="00C370BF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1A" w:rsidRDefault="00641F1A">
      <w:r>
        <w:separator/>
      </w:r>
    </w:p>
  </w:endnote>
  <w:endnote w:type="continuationSeparator" w:id="0">
    <w:p w:rsidR="00641F1A" w:rsidRDefault="0064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1A" w:rsidRDefault="00641F1A">
      <w:r>
        <w:separator/>
      </w:r>
    </w:p>
  </w:footnote>
  <w:footnote w:type="continuationSeparator" w:id="0">
    <w:p w:rsidR="00641F1A" w:rsidRDefault="0064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3CC1E02"/>
    <w:multiLevelType w:val="hybridMultilevel"/>
    <w:tmpl w:val="88E65A70"/>
    <w:lvl w:ilvl="0" w:tplc="88F0FB26">
      <w:start w:val="20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01523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2C20"/>
    <w:rsid w:val="0013422A"/>
    <w:rsid w:val="00137D34"/>
    <w:rsid w:val="0014595E"/>
    <w:rsid w:val="00152E85"/>
    <w:rsid w:val="00166A5C"/>
    <w:rsid w:val="00176E08"/>
    <w:rsid w:val="001830B4"/>
    <w:rsid w:val="00183EC8"/>
    <w:rsid w:val="001842F6"/>
    <w:rsid w:val="001928BF"/>
    <w:rsid w:val="001C2D70"/>
    <w:rsid w:val="001D0E31"/>
    <w:rsid w:val="001F65A9"/>
    <w:rsid w:val="0020113C"/>
    <w:rsid w:val="00202FAD"/>
    <w:rsid w:val="0020453D"/>
    <w:rsid w:val="00207103"/>
    <w:rsid w:val="002240D5"/>
    <w:rsid w:val="00225E63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2F50"/>
    <w:rsid w:val="003A3E30"/>
    <w:rsid w:val="003B2A48"/>
    <w:rsid w:val="003B3485"/>
    <w:rsid w:val="003D5B55"/>
    <w:rsid w:val="003F7269"/>
    <w:rsid w:val="004062FC"/>
    <w:rsid w:val="004127DE"/>
    <w:rsid w:val="00413450"/>
    <w:rsid w:val="00417EA5"/>
    <w:rsid w:val="00451E27"/>
    <w:rsid w:val="0046415C"/>
    <w:rsid w:val="00470953"/>
    <w:rsid w:val="0049483A"/>
    <w:rsid w:val="004960A6"/>
    <w:rsid w:val="004A10A6"/>
    <w:rsid w:val="004E27F5"/>
    <w:rsid w:val="004E7660"/>
    <w:rsid w:val="004F7330"/>
    <w:rsid w:val="0050381A"/>
    <w:rsid w:val="00524318"/>
    <w:rsid w:val="005528D4"/>
    <w:rsid w:val="00564360"/>
    <w:rsid w:val="0058014C"/>
    <w:rsid w:val="0058493C"/>
    <w:rsid w:val="005A1A95"/>
    <w:rsid w:val="005C34A1"/>
    <w:rsid w:val="005E250B"/>
    <w:rsid w:val="005F5D32"/>
    <w:rsid w:val="00621589"/>
    <w:rsid w:val="00641F1A"/>
    <w:rsid w:val="00652379"/>
    <w:rsid w:val="006759CE"/>
    <w:rsid w:val="00676ECA"/>
    <w:rsid w:val="006953A4"/>
    <w:rsid w:val="006B6648"/>
    <w:rsid w:val="006D12EB"/>
    <w:rsid w:val="006D5D1D"/>
    <w:rsid w:val="00701323"/>
    <w:rsid w:val="007213BC"/>
    <w:rsid w:val="00722F82"/>
    <w:rsid w:val="00724B5E"/>
    <w:rsid w:val="00736ADF"/>
    <w:rsid w:val="00737ECB"/>
    <w:rsid w:val="00741A9A"/>
    <w:rsid w:val="00762B40"/>
    <w:rsid w:val="00777B38"/>
    <w:rsid w:val="00782773"/>
    <w:rsid w:val="0078416D"/>
    <w:rsid w:val="00786F0C"/>
    <w:rsid w:val="00797D46"/>
    <w:rsid w:val="007A09AA"/>
    <w:rsid w:val="007B207A"/>
    <w:rsid w:val="007C25E4"/>
    <w:rsid w:val="007E02AF"/>
    <w:rsid w:val="007E48FF"/>
    <w:rsid w:val="007F3E9C"/>
    <w:rsid w:val="008442D1"/>
    <w:rsid w:val="00844E0B"/>
    <w:rsid w:val="008544A3"/>
    <w:rsid w:val="008704AB"/>
    <w:rsid w:val="008A1486"/>
    <w:rsid w:val="008A7DB4"/>
    <w:rsid w:val="008B75B3"/>
    <w:rsid w:val="008C35F4"/>
    <w:rsid w:val="008D68B4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226"/>
    <w:rsid w:val="00A363AF"/>
    <w:rsid w:val="00A36D5A"/>
    <w:rsid w:val="00A46323"/>
    <w:rsid w:val="00A5297F"/>
    <w:rsid w:val="00A566B4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4F8C"/>
    <w:rsid w:val="00B60F02"/>
    <w:rsid w:val="00B63155"/>
    <w:rsid w:val="00B643B4"/>
    <w:rsid w:val="00B73C2B"/>
    <w:rsid w:val="00B76919"/>
    <w:rsid w:val="00B82262"/>
    <w:rsid w:val="00B83186"/>
    <w:rsid w:val="00B901AC"/>
    <w:rsid w:val="00B9081E"/>
    <w:rsid w:val="00B97723"/>
    <w:rsid w:val="00BB1295"/>
    <w:rsid w:val="00BB1C72"/>
    <w:rsid w:val="00BB471A"/>
    <w:rsid w:val="00BC0CC1"/>
    <w:rsid w:val="00BC2447"/>
    <w:rsid w:val="00BD0775"/>
    <w:rsid w:val="00BD74F6"/>
    <w:rsid w:val="00BE4FCE"/>
    <w:rsid w:val="00BF7B35"/>
    <w:rsid w:val="00C370BF"/>
    <w:rsid w:val="00C564F5"/>
    <w:rsid w:val="00C62B1E"/>
    <w:rsid w:val="00C90A6C"/>
    <w:rsid w:val="00C9129F"/>
    <w:rsid w:val="00CA1172"/>
    <w:rsid w:val="00CE69BB"/>
    <w:rsid w:val="00CF4478"/>
    <w:rsid w:val="00D0383E"/>
    <w:rsid w:val="00D14918"/>
    <w:rsid w:val="00D2244C"/>
    <w:rsid w:val="00D347BA"/>
    <w:rsid w:val="00D5612E"/>
    <w:rsid w:val="00D639D8"/>
    <w:rsid w:val="00D66DBB"/>
    <w:rsid w:val="00DA601D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13823"/>
    <w:rsid w:val="00F35ACD"/>
    <w:rsid w:val="00F5054F"/>
    <w:rsid w:val="00F75179"/>
    <w:rsid w:val="00F83A1A"/>
    <w:rsid w:val="00F92954"/>
    <w:rsid w:val="00FD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4F6"/>
  </w:style>
  <w:style w:type="paragraph" w:styleId="1">
    <w:name w:val="heading 1"/>
    <w:basedOn w:val="a"/>
    <w:next w:val="a"/>
    <w:qFormat/>
    <w:rsid w:val="00BD74F6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BD74F6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BD74F6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74F6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D74F6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BD74F6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74F6"/>
    <w:rPr>
      <w:rFonts w:ascii="Century Bash" w:hAnsi="Century Bash"/>
      <w:sz w:val="30"/>
    </w:rPr>
  </w:style>
  <w:style w:type="paragraph" w:styleId="a4">
    <w:name w:val="Block Text"/>
    <w:basedOn w:val="a"/>
    <w:rsid w:val="00BD74F6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BD74F6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BD74F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D74F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rsid w:val="00BD74F6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BD74F6"/>
    <w:pPr>
      <w:spacing w:line="312" w:lineRule="auto"/>
      <w:ind w:left="4820"/>
    </w:pPr>
    <w:rPr>
      <w:sz w:val="26"/>
      <w:szCs w:val="26"/>
    </w:rPr>
  </w:style>
  <w:style w:type="paragraph" w:styleId="aa">
    <w:name w:val="Title"/>
    <w:basedOn w:val="a"/>
    <w:qFormat/>
    <w:rsid w:val="00BD74F6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b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qFormat/>
    <w:rsid w:val="00BF7B35"/>
    <w:rPr>
      <w:rFonts w:ascii="Calibri" w:hAnsi="Calibri"/>
      <w:sz w:val="22"/>
      <w:szCs w:val="22"/>
    </w:rPr>
  </w:style>
  <w:style w:type="paragraph" w:styleId="af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Strong"/>
    <w:basedOn w:val="a0"/>
    <w:qFormat/>
    <w:rsid w:val="00BF7B35"/>
    <w:rPr>
      <w:b/>
      <w:bCs/>
    </w:rPr>
  </w:style>
  <w:style w:type="paragraph" w:customStyle="1" w:styleId="af1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2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af3">
    <w:name w:val="Знак"/>
    <w:basedOn w:val="a"/>
    <w:autoRedefine/>
    <w:rsid w:val="008A1486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customStyle="1" w:styleId="af4">
    <w:name w:val="Знак Знак Знак Знак Знак Знак"/>
    <w:basedOn w:val="a"/>
    <w:autoRedefine/>
    <w:rsid w:val="004127DE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blk">
    <w:name w:val="blk"/>
    <w:basedOn w:val="a0"/>
    <w:rsid w:val="004127DE"/>
  </w:style>
  <w:style w:type="paragraph" w:customStyle="1" w:styleId="NoSpacing">
    <w:name w:val="No Spacing"/>
    <w:uiPriority w:val="99"/>
    <w:qFormat/>
    <w:rsid w:val="00183EC8"/>
    <w:rPr>
      <w:rFonts w:ascii="Calibri" w:hAnsi="Calibri"/>
      <w:sz w:val="22"/>
      <w:szCs w:val="22"/>
      <w:lang w:eastAsia="en-US"/>
    </w:rPr>
  </w:style>
  <w:style w:type="paragraph" w:styleId="af5">
    <w:name w:val="footnote text"/>
    <w:basedOn w:val="a"/>
    <w:link w:val="af6"/>
    <w:uiPriority w:val="99"/>
    <w:rsid w:val="007C25E4"/>
    <w:pPr>
      <w:autoSpaceDE w:val="0"/>
      <w:autoSpaceDN w:val="0"/>
    </w:pPr>
  </w:style>
  <w:style w:type="character" w:customStyle="1" w:styleId="af6">
    <w:name w:val="Текст сноски Знак"/>
    <w:basedOn w:val="a0"/>
    <w:link w:val="af5"/>
    <w:uiPriority w:val="99"/>
    <w:rsid w:val="007C25E4"/>
  </w:style>
  <w:style w:type="character" w:customStyle="1" w:styleId="a7">
    <w:name w:val="Нижний колонтитул Знак"/>
    <w:basedOn w:val="a0"/>
    <w:link w:val="a6"/>
    <w:uiPriority w:val="99"/>
    <w:locked/>
    <w:rsid w:val="007C25E4"/>
    <w:rPr>
      <w:sz w:val="24"/>
      <w:szCs w:val="24"/>
    </w:rPr>
  </w:style>
  <w:style w:type="character" w:styleId="af7">
    <w:name w:val="page number"/>
    <w:basedOn w:val="a0"/>
    <w:uiPriority w:val="99"/>
    <w:rsid w:val="007C25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7;&#1077;&#1083;&#1100;&#1089;&#1086;&#1074;&#1077;&#1090;\&#1069;&#1082;&#1086;&#1085;&#1086;&#1084;&#1080;&#1082;&#1072;\Desktop\&#1053;&#1086;&#1088;&#1084;&#1080;&#1088;&#1086;&#1074;&#1072;&#1085;&#1080;&#1077;%20&#1053;&#1055;&#1040;\2_&#1054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80;%20&#1087;&#1088;&#1080;&#1085;&#1103;&#1090;&#1080;&#1103;%20&#1087;&#1088;&#1072;&#1074;&#1086;&#1074;&#1099;&#1093;%20&#1072;&#1082;&#1090;&#1086;&#1074;%20&#1086;%20&#1085;&#1086;&#1088;&#1084;&#1080;&#1088;&#1086;&#1074;&#1072;&#1085;&#1080;&#1080;%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5894A007C9F1623EF8CB47C0977A2ACC803196DC243824BO41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C666298C071B668E430A7B981623EF8CB47C0977A2ACC803196DC2438342O4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57835-172D-4DF3-A595-DDDE96D2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Reanimator Extreme Edition</Company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3</cp:revision>
  <cp:lastPrinted>2016-07-11T08:23:00Z</cp:lastPrinted>
  <dcterms:created xsi:type="dcterms:W3CDTF">2017-02-02T07:23:00Z</dcterms:created>
  <dcterms:modified xsi:type="dcterms:W3CDTF">2017-02-02T07:24:00Z</dcterms:modified>
</cp:coreProperties>
</file>