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37" w:rsidRDefault="00A94C37" w:rsidP="00A94C37">
      <w:pPr>
        <w:jc w:val="both"/>
        <w:outlineLvl w:val="0"/>
        <w:rPr>
          <w:color w:val="000000"/>
          <w:sz w:val="28"/>
          <w:szCs w:val="28"/>
        </w:rPr>
      </w:pPr>
    </w:p>
    <w:p w:rsidR="00CC0B97" w:rsidRDefault="00A94C37" w:rsidP="00CC0B97">
      <w:pPr>
        <w:spacing w:line="228" w:lineRule="auto"/>
        <w:ind w:left="5103"/>
        <w:jc w:val="right"/>
      </w:pPr>
      <w:r>
        <w:t xml:space="preserve">                                                             </w:t>
      </w:r>
      <w:r w:rsidR="00CC0B97">
        <w:t xml:space="preserve">                         </w:t>
      </w:r>
      <w:r w:rsidR="00CC0B97" w:rsidRPr="00021389">
        <w:t>Приложение</w:t>
      </w:r>
    </w:p>
    <w:p w:rsidR="00A94C37" w:rsidRDefault="00CC0B97" w:rsidP="00A94C37">
      <w:r>
        <w:t xml:space="preserve">                                                                                             </w:t>
      </w:r>
      <w:r w:rsidR="00A94C37">
        <w:t>УТВЕРЖДЕН</w:t>
      </w:r>
    </w:p>
    <w:p w:rsidR="00A94C37" w:rsidRDefault="00A94C37" w:rsidP="00A94C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решением Совета сельского</w:t>
      </w:r>
    </w:p>
    <w:p w:rsidR="00A94C37" w:rsidRDefault="00A94C37" w:rsidP="00A94C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поселения </w:t>
      </w:r>
      <w:proofErr w:type="spellStart"/>
      <w:r w:rsidR="006E4F1C">
        <w:t>Байгузинский</w:t>
      </w:r>
      <w:proofErr w:type="spellEnd"/>
      <w:r>
        <w:t xml:space="preserve"> сельсовет</w:t>
      </w:r>
    </w:p>
    <w:p w:rsidR="00A94C37" w:rsidRDefault="00A94C37" w:rsidP="00A94C37">
      <w:r>
        <w:t xml:space="preserve">                                                                                             муниципального района Янаульский</w:t>
      </w:r>
    </w:p>
    <w:p w:rsidR="00A94C37" w:rsidRDefault="00A94C37" w:rsidP="00A94C37">
      <w:r>
        <w:t xml:space="preserve">                                                                                             район Республики Башкортостан</w:t>
      </w:r>
    </w:p>
    <w:p w:rsidR="00A94C37" w:rsidRDefault="00A94C37" w:rsidP="007B3B76">
      <w:r>
        <w:t xml:space="preserve">                                                                                             № _____  от  </w:t>
      </w:r>
      <w:r w:rsidR="006E4F1C">
        <w:t>_____________</w:t>
      </w:r>
      <w:r w:rsidR="00CB41CB">
        <w:t xml:space="preserve"> </w:t>
      </w:r>
      <w:r>
        <w:t xml:space="preserve"> 201</w:t>
      </w:r>
      <w:r w:rsidR="007B3B76">
        <w:t>7</w:t>
      </w:r>
      <w:r>
        <w:t xml:space="preserve">г.     </w:t>
      </w:r>
    </w:p>
    <w:p w:rsidR="00A94C37" w:rsidRDefault="00A94C37" w:rsidP="00A94C37">
      <w:r>
        <w:t xml:space="preserve">            </w:t>
      </w:r>
    </w:p>
    <w:p w:rsidR="00A94C37" w:rsidRDefault="00A94C37" w:rsidP="00A94C37"/>
    <w:p w:rsidR="00A94C37" w:rsidRDefault="00A94C37" w:rsidP="00A94C37"/>
    <w:p w:rsidR="00A94C37" w:rsidRDefault="00A94C37" w:rsidP="00A94C37">
      <w:pPr>
        <w:jc w:val="center"/>
      </w:pPr>
      <w:r>
        <w:t>ПЛАН</w:t>
      </w:r>
    </w:p>
    <w:p w:rsidR="00A94C37" w:rsidRDefault="00A94C37" w:rsidP="00A94C37">
      <w:pPr>
        <w:jc w:val="center"/>
      </w:pPr>
      <w:r>
        <w:t>работы  Совета социально-профилактического центра</w:t>
      </w:r>
    </w:p>
    <w:p w:rsidR="00A94C37" w:rsidRDefault="00A94C37" w:rsidP="007B3B76">
      <w:pPr>
        <w:jc w:val="center"/>
      </w:pPr>
      <w:r>
        <w:t xml:space="preserve">сельского поселения  </w:t>
      </w:r>
      <w:proofErr w:type="spellStart"/>
      <w:r w:rsidR="006E4F1C">
        <w:t>Байгузинский</w:t>
      </w:r>
      <w:proofErr w:type="spellEnd"/>
      <w:r>
        <w:t xml:space="preserve">  сельсовет муниципального района Янаульский райо</w:t>
      </w:r>
      <w:r w:rsidR="003E5C41">
        <w:t xml:space="preserve">н Республики Башкортостан  на  </w:t>
      </w:r>
      <w:r>
        <w:t>201</w:t>
      </w:r>
      <w:r w:rsidR="007B3B76">
        <w:t>7</w:t>
      </w:r>
      <w:r w:rsidR="003E5C41">
        <w:t xml:space="preserve"> </w:t>
      </w:r>
      <w:r>
        <w:t>год.</w:t>
      </w:r>
    </w:p>
    <w:p w:rsidR="00A94C37" w:rsidRDefault="00A94C37" w:rsidP="00A94C37"/>
    <w:p w:rsidR="00A94C37" w:rsidRDefault="00A94C37" w:rsidP="00A94C37"/>
    <w:tbl>
      <w:tblPr>
        <w:tblStyle w:val="a4"/>
        <w:tblW w:w="0" w:type="auto"/>
        <w:tblInd w:w="0" w:type="dxa"/>
        <w:tblLook w:val="01E0"/>
      </w:tblPr>
      <w:tblGrid>
        <w:gridCol w:w="540"/>
        <w:gridCol w:w="4608"/>
        <w:gridCol w:w="1969"/>
        <w:gridCol w:w="2454"/>
      </w:tblGrid>
      <w:tr w:rsidR="00A94C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/>
          <w:p w:rsidR="00A94C37" w:rsidRDefault="00A94C37">
            <w:r>
              <w:t xml:space="preserve">                       Мероприятия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39" w:rsidRDefault="00825E39"/>
          <w:p w:rsidR="00A94C37" w:rsidRDefault="00A94C37">
            <w:r>
              <w:t>Сроки  исполнения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/>
          <w:p w:rsidR="00A94C37" w:rsidRDefault="00A94C37">
            <w:r>
              <w:t>Ответственны</w:t>
            </w:r>
            <w:r w:rsidR="00825E39">
              <w:t>е исполнители</w:t>
            </w:r>
          </w:p>
        </w:tc>
      </w:tr>
      <w:tr w:rsidR="00A94C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Регулярно проводить заседания комиссий, созданных при СПЦ.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В течение года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Председатели комиссий</w:t>
            </w:r>
          </w:p>
          <w:p w:rsidR="00A94C37" w:rsidRDefault="00A94C37"/>
        </w:tc>
      </w:tr>
      <w:tr w:rsidR="00A94C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 w:rsidP="006E4F1C">
            <w:r>
              <w:t xml:space="preserve">Заслушать информацию участкового уполномоченного </w:t>
            </w:r>
            <w:proofErr w:type="spellStart"/>
            <w:r w:rsidR="006E4F1C">
              <w:t>Муллакаева</w:t>
            </w:r>
            <w:proofErr w:type="spellEnd"/>
            <w:r>
              <w:t xml:space="preserve"> Р.</w:t>
            </w:r>
            <w:r w:rsidR="006E4F1C">
              <w:t>Р</w:t>
            </w:r>
            <w:r>
              <w:t>. о состоянии преступности и совершенных правонарушениях на территории сельского поселения в 201</w:t>
            </w:r>
            <w:r w:rsidR="007B3B76">
              <w:t>6</w:t>
            </w:r>
            <w:r>
              <w:t xml:space="preserve"> году на заседании Совета сельского поселения.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 xml:space="preserve"> </w:t>
            </w:r>
            <w:r w:rsidR="00CB41CB">
              <w:t>Февраль 201</w:t>
            </w:r>
            <w:r w:rsidR="007B3B76">
              <w:t>7</w:t>
            </w:r>
            <w:r w:rsidR="00CB41CB">
              <w:t>г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 xml:space="preserve">Участковый уполномоченный </w:t>
            </w:r>
          </w:p>
          <w:p w:rsidR="00A94C37" w:rsidRDefault="00A94C37">
            <w:r>
              <w:t>( по согласованию)</w:t>
            </w:r>
          </w:p>
        </w:tc>
      </w:tr>
      <w:tr w:rsidR="00A94C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Заслушать информацию председателей комиссий сельского поселения о работе комиссий на заседаниях Совета социально-профилактического центра.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В течение года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Председатели комиссий</w:t>
            </w:r>
          </w:p>
        </w:tc>
      </w:tr>
      <w:tr w:rsidR="00A94C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Продолжить контроль и наблюдение за неблагополучными, многодетными  семьями.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В течение года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Администрация сельского поселения, женсовет</w:t>
            </w:r>
          </w:p>
          <w:p w:rsidR="00A94C37" w:rsidRDefault="00A94C37"/>
        </w:tc>
      </w:tr>
      <w:tr w:rsidR="00A94C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 w:rsidP="006E4F1C">
            <w:r>
              <w:t xml:space="preserve">Среди молодежи села вести целенаправленную работу по предупреждению экстремистской деятельности: проводить выступления и собеседования в МБОУ </w:t>
            </w:r>
            <w:r w:rsidR="006E4F1C">
              <w:t>С</w:t>
            </w:r>
            <w:r>
              <w:t xml:space="preserve">ОШ </w:t>
            </w:r>
            <w:proofErr w:type="spellStart"/>
            <w:r>
              <w:t>с</w:t>
            </w:r>
            <w:proofErr w:type="gramStart"/>
            <w:r>
              <w:t>.</w:t>
            </w:r>
            <w:r w:rsidR="006E4F1C">
              <w:t>Б</w:t>
            </w:r>
            <w:proofErr w:type="gramEnd"/>
            <w:r w:rsidR="006E4F1C">
              <w:t>айгузино</w:t>
            </w:r>
            <w:proofErr w:type="spellEnd"/>
            <w:r>
              <w:t xml:space="preserve"> и учреждениях культуры.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В течение года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 xml:space="preserve"> Администрация сельского поселения, участковый уполномоченный (по согласованию)</w:t>
            </w:r>
          </w:p>
        </w:tc>
      </w:tr>
      <w:tr w:rsidR="00A94C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Вести разъяснительную работу среди населения по вопросам реализации Федеральных законов о государственной поддержке молодежи.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В течени</w:t>
            </w:r>
            <w:r w:rsidR="00CB41CB">
              <w:t>е</w:t>
            </w:r>
            <w:r>
              <w:t xml:space="preserve"> года</w:t>
            </w:r>
          </w:p>
          <w:p w:rsidR="00A94C37" w:rsidRDefault="00A94C37"/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 xml:space="preserve">Администрация сельского поселения, </w:t>
            </w:r>
          </w:p>
          <w:p w:rsidR="00A94C37" w:rsidRDefault="00A94C37">
            <w:r>
              <w:t>депутаты Совета</w:t>
            </w:r>
            <w:r w:rsidR="00CB41CB">
              <w:t xml:space="preserve"> сельского поселения</w:t>
            </w:r>
          </w:p>
        </w:tc>
      </w:tr>
      <w:tr w:rsidR="00A94C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 xml:space="preserve">Общественной инспекции по предупреждению правонарушений несовершеннолетних  совместно с педагогическим коллективом МБОУ </w:t>
            </w:r>
            <w:r w:rsidR="006E4F1C">
              <w:lastRenderedPageBreak/>
              <w:t>С</w:t>
            </w:r>
            <w:r>
              <w:t xml:space="preserve">ОШ </w:t>
            </w:r>
            <w:proofErr w:type="spellStart"/>
            <w:r>
              <w:t>с</w:t>
            </w:r>
            <w:proofErr w:type="gramStart"/>
            <w:r>
              <w:t>.</w:t>
            </w:r>
            <w:r w:rsidR="006E4F1C">
              <w:t>Б</w:t>
            </w:r>
            <w:proofErr w:type="gramEnd"/>
            <w:r w:rsidR="006E4F1C">
              <w:t>айгузино</w:t>
            </w:r>
            <w:proofErr w:type="spellEnd"/>
            <w:r>
              <w:t xml:space="preserve"> вести работу с подростками, неблагополучными семьями, с молодежью по предупреждению преступности</w:t>
            </w:r>
            <w:r w:rsidR="00CB41CB">
              <w:t>,</w:t>
            </w:r>
            <w:r>
              <w:t xml:space="preserve"> </w:t>
            </w:r>
            <w:r w:rsidR="00CB41CB">
              <w:t xml:space="preserve">наркомании и </w:t>
            </w:r>
            <w:r>
              <w:t xml:space="preserve"> </w:t>
            </w:r>
            <w:proofErr w:type="spellStart"/>
            <w:r>
              <w:t>табакокурения</w:t>
            </w:r>
            <w:proofErr w:type="spellEnd"/>
            <w: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lastRenderedPageBreak/>
              <w:t>В течение года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 xml:space="preserve">Общественная инспекция по предупреждению правонарушений </w:t>
            </w:r>
            <w:r>
              <w:lastRenderedPageBreak/>
              <w:t>несовершеннолетних,</w:t>
            </w:r>
            <w:r w:rsidR="00CB41CB">
              <w:t xml:space="preserve"> Администрация МБОУ </w:t>
            </w:r>
            <w:r w:rsidR="006E4F1C">
              <w:t>СОШ</w:t>
            </w:r>
            <w:r w:rsidR="00CB41CB">
              <w:t xml:space="preserve"> </w:t>
            </w:r>
            <w:proofErr w:type="spellStart"/>
            <w:r w:rsidR="00CB41CB">
              <w:t>с</w:t>
            </w:r>
            <w:proofErr w:type="gramStart"/>
            <w:r w:rsidR="00CB41CB">
              <w:t>.</w:t>
            </w:r>
            <w:r w:rsidR="006E4F1C">
              <w:t>Б</w:t>
            </w:r>
            <w:proofErr w:type="gramEnd"/>
            <w:r w:rsidR="006E4F1C">
              <w:t>айгузино</w:t>
            </w:r>
            <w:proofErr w:type="spellEnd"/>
            <w:r w:rsidR="00CB41CB">
              <w:t xml:space="preserve"> (по согласованию)</w:t>
            </w:r>
            <w:r>
              <w:t xml:space="preserve">  </w:t>
            </w:r>
          </w:p>
        </w:tc>
      </w:tr>
      <w:tr w:rsidR="00A94C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lastRenderedPageBreak/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 xml:space="preserve">В МБОУ </w:t>
            </w:r>
            <w:r w:rsidR="006E4F1C">
              <w:t>СОШ</w:t>
            </w: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</w:t>
            </w:r>
            <w:r w:rsidR="006E4F1C">
              <w:t>Б</w:t>
            </w:r>
            <w:proofErr w:type="gramEnd"/>
            <w:r w:rsidR="006E4F1C">
              <w:t>айгузино</w:t>
            </w:r>
            <w:proofErr w:type="spellEnd"/>
            <w:r>
              <w:t xml:space="preserve"> проводить вечера, классные часы, конкурсы плакатов, стенных газет на антиалкогольную и </w:t>
            </w:r>
            <w:proofErr w:type="spellStart"/>
            <w:r>
              <w:t>антинаркотическую</w:t>
            </w:r>
            <w:proofErr w:type="spellEnd"/>
            <w:r>
              <w:t xml:space="preserve"> темы.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В течение учебного года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 xml:space="preserve">Администрация сельского поселения, </w:t>
            </w:r>
            <w:r w:rsidR="00433F59">
              <w:t xml:space="preserve">Администрация </w:t>
            </w:r>
            <w:r>
              <w:t xml:space="preserve"> МБОУ </w:t>
            </w:r>
            <w:r w:rsidR="006E4F1C">
              <w:t>СОШ</w:t>
            </w: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</w:t>
            </w:r>
            <w:r w:rsidR="006E4F1C">
              <w:t>Б</w:t>
            </w:r>
            <w:proofErr w:type="gramEnd"/>
            <w:r w:rsidR="006E4F1C">
              <w:t>айгузино</w:t>
            </w:r>
            <w:proofErr w:type="spellEnd"/>
            <w:r>
              <w:t xml:space="preserve"> ( по согласованию)</w:t>
            </w:r>
          </w:p>
        </w:tc>
      </w:tr>
      <w:tr w:rsidR="00A94C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 xml:space="preserve">На заседаниях </w:t>
            </w:r>
            <w:proofErr w:type="gramStart"/>
            <w:r>
              <w:t>административной</w:t>
            </w:r>
            <w:proofErr w:type="gramEnd"/>
            <w:r>
              <w:t xml:space="preserve"> и </w:t>
            </w:r>
            <w:proofErr w:type="spellStart"/>
            <w:r>
              <w:t>противоалкогольной</w:t>
            </w:r>
            <w:proofErr w:type="spellEnd"/>
            <w:r>
              <w:t xml:space="preserve"> комиссий обсуждать граждан, нарушающих общественный порядок, торгующих незаконно спиртными напитками.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По мере необходимости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 xml:space="preserve">Административная комиссия, </w:t>
            </w:r>
          </w:p>
          <w:p w:rsidR="00A94C37" w:rsidRDefault="00433F59">
            <w:proofErr w:type="spellStart"/>
            <w:r>
              <w:t>П</w:t>
            </w:r>
            <w:r w:rsidR="00A94C37">
              <w:t>ротивоалкогольная</w:t>
            </w:r>
            <w:proofErr w:type="spellEnd"/>
            <w:r w:rsidR="00A94C37">
              <w:t xml:space="preserve"> комиссия</w:t>
            </w:r>
          </w:p>
          <w:p w:rsidR="00A94C37" w:rsidRDefault="00A94C37"/>
          <w:p w:rsidR="00A94C37" w:rsidRDefault="00A94C37"/>
          <w:p w:rsidR="00A94C37" w:rsidRDefault="00A94C37"/>
        </w:tc>
      </w:tr>
      <w:tr w:rsidR="00A94C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В учреждениях культуры  организовать массовые праздники, вечера отдыха, дискотеки.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В течени</w:t>
            </w:r>
            <w:r w:rsidR="00433F59">
              <w:t>е</w:t>
            </w:r>
            <w:r>
              <w:t xml:space="preserve"> года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 xml:space="preserve">Работники учреждений культуры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  <w:p w:rsidR="00A94C37" w:rsidRDefault="00A94C37"/>
        </w:tc>
      </w:tr>
      <w:tr w:rsidR="00A94C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11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 xml:space="preserve">Проводить рейды </w:t>
            </w:r>
            <w:r w:rsidR="00433F59">
              <w:t>в организациях, учреждениях</w:t>
            </w:r>
            <w:r>
              <w:t xml:space="preserve"> совместно с участковым  уполномоченным.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1 раз в квартал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 xml:space="preserve">Участковый уполномоченный </w:t>
            </w:r>
          </w:p>
          <w:p w:rsidR="00A94C37" w:rsidRDefault="00A94C37">
            <w:r>
              <w:t xml:space="preserve">( по согласованию), Администрация сельского поселения </w:t>
            </w:r>
          </w:p>
          <w:p w:rsidR="00A94C37" w:rsidRDefault="00A94C37"/>
        </w:tc>
      </w:tr>
      <w:tr w:rsidR="00A94C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12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Организовать торжественные проводы призывников в ряды вооруженных сил.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/>
          <w:p w:rsidR="00A94C37" w:rsidRDefault="00A94C37" w:rsidP="001D3883">
            <w:r>
              <w:t xml:space="preserve">Апрель - </w:t>
            </w:r>
            <w:r w:rsidR="001D3883">
              <w:t>М</w:t>
            </w:r>
            <w:r>
              <w:t>ай,</w:t>
            </w:r>
          </w:p>
          <w:p w:rsidR="00A94C37" w:rsidRDefault="00A94C37">
            <w:r>
              <w:t>Ноябрь-</w:t>
            </w:r>
            <w:r w:rsidR="001D3883">
              <w:t>Д</w:t>
            </w:r>
            <w:r>
              <w:t>екабрь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 xml:space="preserve">Администрация сельского поселения, </w:t>
            </w:r>
          </w:p>
          <w:p w:rsidR="00A94C37" w:rsidRDefault="00A94C37">
            <w:r>
              <w:t xml:space="preserve">Работники учреждений культуры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  <w:p w:rsidR="00A94C37" w:rsidRDefault="00A94C37"/>
          <w:p w:rsidR="00A94C37" w:rsidRDefault="00A94C37"/>
        </w:tc>
      </w:tr>
      <w:tr w:rsidR="00A94C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13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Совершенствовать работу Добровольной народной дружины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Постоянно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37" w:rsidRDefault="00A94C37">
            <w:r>
              <w:t>Администрация сельского поселения</w:t>
            </w:r>
          </w:p>
        </w:tc>
      </w:tr>
    </w:tbl>
    <w:p w:rsidR="00A94C37" w:rsidRDefault="00A94C37" w:rsidP="00A94C37"/>
    <w:p w:rsidR="00A94C37" w:rsidRDefault="00A94C37" w:rsidP="00A94C37"/>
    <w:p w:rsidR="00A94C37" w:rsidRDefault="00A94C37" w:rsidP="00A94C37"/>
    <w:p w:rsidR="00A94C37" w:rsidRDefault="00A94C37" w:rsidP="00A94C37"/>
    <w:p w:rsidR="00A94C37" w:rsidRDefault="00A94C37" w:rsidP="00A94C37"/>
    <w:p w:rsidR="00A94C37" w:rsidRDefault="00A94C37" w:rsidP="00A94C37"/>
    <w:p w:rsidR="00A94C37" w:rsidRDefault="00A94C37" w:rsidP="00A94C37"/>
    <w:p w:rsidR="00A94C37" w:rsidRDefault="00A94C37"/>
    <w:sectPr w:rsidR="00A94C37" w:rsidSect="00A94C3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16C" w:rsidRDefault="001B516C">
      <w:r>
        <w:separator/>
      </w:r>
    </w:p>
  </w:endnote>
  <w:endnote w:type="continuationSeparator" w:id="0">
    <w:p w:rsidR="001B516C" w:rsidRDefault="001B5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37" w:rsidRDefault="00A94C37" w:rsidP="00A94C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4C37" w:rsidRDefault="00A94C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37" w:rsidRDefault="00A94C37" w:rsidP="00A94C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4F1C">
      <w:rPr>
        <w:rStyle w:val="a6"/>
        <w:noProof/>
      </w:rPr>
      <w:t>2</w:t>
    </w:r>
    <w:r>
      <w:rPr>
        <w:rStyle w:val="a6"/>
      </w:rPr>
      <w:fldChar w:fldCharType="end"/>
    </w:r>
  </w:p>
  <w:p w:rsidR="00A94C37" w:rsidRDefault="00A94C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16C" w:rsidRDefault="001B516C">
      <w:r>
        <w:separator/>
      </w:r>
    </w:p>
  </w:footnote>
  <w:footnote w:type="continuationSeparator" w:id="0">
    <w:p w:rsidR="001B516C" w:rsidRDefault="001B5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94C37"/>
    <w:rsid w:val="000E13A8"/>
    <w:rsid w:val="00102E4A"/>
    <w:rsid w:val="001431AA"/>
    <w:rsid w:val="001B38C6"/>
    <w:rsid w:val="001B516C"/>
    <w:rsid w:val="001D3883"/>
    <w:rsid w:val="002427EC"/>
    <w:rsid w:val="003E5C41"/>
    <w:rsid w:val="00433F59"/>
    <w:rsid w:val="00557679"/>
    <w:rsid w:val="006E4F1C"/>
    <w:rsid w:val="00781251"/>
    <w:rsid w:val="007B3B76"/>
    <w:rsid w:val="0081214A"/>
    <w:rsid w:val="00825E39"/>
    <w:rsid w:val="00A94C37"/>
    <w:rsid w:val="00AA40B9"/>
    <w:rsid w:val="00C0163F"/>
    <w:rsid w:val="00CB41CB"/>
    <w:rsid w:val="00CC0B97"/>
    <w:rsid w:val="00DC243E"/>
    <w:rsid w:val="00EB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37"/>
    <w:rPr>
      <w:rFonts w:eastAsia="Times New Roman"/>
      <w:sz w:val="24"/>
      <w:szCs w:val="24"/>
    </w:rPr>
  </w:style>
  <w:style w:type="character" w:default="1" w:styleId="a0">
    <w:name w:val="Default Paragraph Font"/>
    <w:aliases w:val="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A94C37"/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A94C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94C37"/>
  </w:style>
  <w:style w:type="paragraph" w:customStyle="1" w:styleId="a1">
    <w:basedOn w:val="a"/>
    <w:link w:val="a0"/>
    <w:autoRedefine/>
    <w:semiHidden/>
    <w:rsid w:val="00CB41C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7">
    <w:name w:val=" Знак Знак"/>
    <w:basedOn w:val="a"/>
    <w:rsid w:val="00CC0B97"/>
    <w:rPr>
      <w:sz w:val="20"/>
      <w:szCs w:val="20"/>
      <w:lang w:val="en-US" w:eastAsia="en-US"/>
    </w:rPr>
  </w:style>
  <w:style w:type="paragraph" w:customStyle="1" w:styleId="ConsTitle">
    <w:name w:val="ConsTitle"/>
    <w:rsid w:val="001D388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Orlovka</dc:creator>
  <cp:lastModifiedBy>Сельсовет</cp:lastModifiedBy>
  <cp:revision>2</cp:revision>
  <cp:lastPrinted>2017-02-08T07:56:00Z</cp:lastPrinted>
  <dcterms:created xsi:type="dcterms:W3CDTF">2017-08-03T02:28:00Z</dcterms:created>
  <dcterms:modified xsi:type="dcterms:W3CDTF">2017-08-03T02:28:00Z</dcterms:modified>
</cp:coreProperties>
</file>