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5D" w:rsidRDefault="00EC7B5D"/>
    <w:tbl>
      <w:tblPr>
        <w:tblpPr w:leftFromText="180" w:rightFromText="180" w:vertAnchor="page" w:horzAnchor="margin" w:tblpXSpec="center" w:tblpY="289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EC7B5D" w:rsidRPr="008732F4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EC7B5D" w:rsidRPr="008732F4" w:rsidRDefault="00EC7B5D" w:rsidP="002C25A8">
            <w:pPr>
              <w:pStyle w:val="BodyText"/>
              <w:ind w:left="-108" w:right="-108"/>
              <w:jc w:val="center"/>
              <w:rPr>
                <w:sz w:val="24"/>
                <w:szCs w:val="24"/>
              </w:rPr>
            </w:pPr>
            <w:r w:rsidRPr="008732F4">
              <w:rPr>
                <w:sz w:val="24"/>
                <w:szCs w:val="24"/>
              </w:rPr>
              <w:t>БАШ</w:t>
            </w:r>
            <w:r w:rsidRPr="008732F4">
              <w:rPr>
                <w:sz w:val="24"/>
                <w:szCs w:val="24"/>
                <w:lang w:val="en-US"/>
              </w:rPr>
              <w:t>K</w:t>
            </w:r>
            <w:r w:rsidRPr="008732F4">
              <w:rPr>
                <w:sz w:val="24"/>
                <w:szCs w:val="24"/>
              </w:rPr>
              <w:t>ОРТОСТАН  РЕСПУБЛИКА</w:t>
            </w:r>
            <w:r w:rsidRPr="008732F4">
              <w:rPr>
                <w:rFonts w:ascii="Calibri" w:hAnsi="Calibri" w:cs="Calibri"/>
                <w:sz w:val="28"/>
                <w:szCs w:val="28"/>
                <w:lang w:val="en-US"/>
              </w:rPr>
              <w:t>h</w:t>
            </w:r>
            <w:r w:rsidRPr="008732F4">
              <w:rPr>
                <w:sz w:val="24"/>
                <w:szCs w:val="24"/>
              </w:rPr>
              <w:t>Ы</w:t>
            </w:r>
          </w:p>
          <w:p w:rsidR="00EC7B5D" w:rsidRPr="008732F4" w:rsidRDefault="00EC7B5D" w:rsidP="002C25A8">
            <w:pPr>
              <w:pStyle w:val="BodyText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8732F4">
              <w:rPr>
                <w:color w:val="000000"/>
                <w:spacing w:val="8"/>
                <w:sz w:val="24"/>
                <w:szCs w:val="24"/>
              </w:rPr>
              <w:t>Я</w:t>
            </w:r>
            <w:r w:rsidRPr="008732F4">
              <w:rPr>
                <w:color w:val="000000"/>
                <w:spacing w:val="8"/>
                <w:sz w:val="24"/>
                <w:szCs w:val="24"/>
                <w:lang w:val="en-US"/>
              </w:rPr>
              <w:t>H</w:t>
            </w:r>
            <w:r w:rsidRPr="008732F4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C7B5D" w:rsidRPr="008732F4" w:rsidRDefault="00EC7B5D" w:rsidP="002C25A8">
            <w:pPr>
              <w:pStyle w:val="BodyText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8732F4">
              <w:rPr>
                <w:color w:val="000000"/>
                <w:spacing w:val="8"/>
                <w:sz w:val="24"/>
                <w:szCs w:val="24"/>
              </w:rPr>
              <w:t>МУНИЦИПАЛЬ РАЙОНЫНЫН БАЙ</w:t>
            </w:r>
            <w:r w:rsidRPr="008732F4">
              <w:rPr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 w:rsidRPr="008732F4">
              <w:rPr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EC7B5D" w:rsidRPr="008732F4" w:rsidRDefault="00EC7B5D" w:rsidP="002C25A8">
            <w:pPr>
              <w:pStyle w:val="BodyText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8732F4">
              <w:rPr>
                <w:color w:val="000000"/>
                <w:spacing w:val="8"/>
                <w:sz w:val="24"/>
                <w:szCs w:val="24"/>
              </w:rPr>
              <w:t>СОВЕТЫ АУЫЛ БИЛ</w:t>
            </w:r>
            <w:r w:rsidRPr="008732F4">
              <w:rPr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8732F4">
              <w:rPr>
                <w:color w:val="000000"/>
                <w:spacing w:val="8"/>
                <w:sz w:val="24"/>
                <w:szCs w:val="24"/>
              </w:rPr>
              <w:t>М</w:t>
            </w:r>
            <w:r w:rsidRPr="008732F4">
              <w:rPr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8732F4">
              <w:rPr>
                <w:rFonts w:ascii="Calibri" w:hAnsi="Calibri" w:cs="Calibri"/>
                <w:sz w:val="28"/>
                <w:szCs w:val="28"/>
                <w:lang w:val="en-US"/>
              </w:rPr>
              <w:t>h</w:t>
            </w:r>
            <w:r w:rsidRPr="008732F4">
              <w:rPr>
                <w:sz w:val="24"/>
                <w:szCs w:val="24"/>
              </w:rPr>
              <w:t>Е</w:t>
            </w:r>
            <w:r w:rsidRPr="008732F4">
              <w:rPr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8732F4">
              <w:rPr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8732F4">
              <w:rPr>
                <w:color w:val="000000"/>
                <w:spacing w:val="8"/>
                <w:sz w:val="24"/>
                <w:szCs w:val="24"/>
              </w:rPr>
              <w:t>ТЕ</w:t>
            </w:r>
          </w:p>
          <w:p w:rsidR="00EC7B5D" w:rsidRPr="008732F4" w:rsidRDefault="00EC7B5D" w:rsidP="002C25A8">
            <w:pPr>
              <w:jc w:val="center"/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EC7B5D" w:rsidRPr="008732F4" w:rsidRDefault="00EC7B5D" w:rsidP="002C25A8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.75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EC7B5D" w:rsidRPr="008732F4" w:rsidRDefault="00EC7B5D" w:rsidP="002C25A8">
            <w:pPr>
              <w:jc w:val="center"/>
              <w:rPr>
                <w:rFonts w:ascii="Century Bash" w:hAnsi="Century Bash" w:cs="Century Bash"/>
                <w:caps/>
                <w:spacing w:val="6"/>
                <w:sz w:val="24"/>
                <w:szCs w:val="24"/>
              </w:rPr>
            </w:pPr>
            <w:r w:rsidRPr="008732F4">
              <w:rPr>
                <w:rFonts w:ascii="Century Bash" w:hAnsi="Century Bash" w:cs="Century Bash"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EC7B5D" w:rsidRPr="008732F4" w:rsidRDefault="00EC7B5D" w:rsidP="002C25A8">
            <w:pPr>
              <w:jc w:val="center"/>
              <w:rPr>
                <w:rFonts w:ascii="Century Bash" w:hAnsi="Century Bash" w:cs="Century Bash"/>
                <w:caps/>
                <w:spacing w:val="6"/>
                <w:sz w:val="24"/>
                <w:szCs w:val="24"/>
              </w:rPr>
            </w:pPr>
            <w:r w:rsidRPr="008732F4">
              <w:rPr>
                <w:rFonts w:ascii="Century Bash" w:hAnsi="Century Bash" w:cs="Century Bash"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EC7B5D" w:rsidRPr="008732F4" w:rsidRDefault="00EC7B5D" w:rsidP="002C25A8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 w:rsidRPr="008732F4">
              <w:rPr>
                <w:rFonts w:ascii="Century Bash" w:hAnsi="Century Bash" w:cs="Century Bash"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EC7B5D" w:rsidRPr="008732F4" w:rsidRDefault="00EC7B5D" w:rsidP="002C25A8">
            <w:pPr>
              <w:jc w:val="center"/>
              <w:rPr>
                <w:rFonts w:ascii="Century Bash" w:hAnsi="Century Bash" w:cs="Century Bash"/>
                <w:caps/>
                <w:spacing w:val="6"/>
                <w:sz w:val="24"/>
                <w:szCs w:val="24"/>
              </w:rPr>
            </w:pPr>
            <w:r w:rsidRPr="008732F4">
              <w:rPr>
                <w:rFonts w:ascii="Century Bash" w:hAnsi="Century Bash" w:cs="Century Bash"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EC7B5D" w:rsidRPr="008732F4" w:rsidRDefault="00EC7B5D" w:rsidP="002C25A8">
            <w:pPr>
              <w:pStyle w:val="Heading1"/>
              <w:jc w:val="center"/>
              <w:rPr>
                <w:rFonts w:ascii="Century Bash" w:hAnsi="Century Bash" w:cs="Century Bash"/>
                <w:b w:val="0"/>
                <w:bCs w:val="0"/>
                <w:sz w:val="22"/>
                <w:szCs w:val="22"/>
              </w:rPr>
            </w:pPr>
            <w:r w:rsidRPr="008732F4">
              <w:rPr>
                <w:rFonts w:ascii="Century Bash" w:hAnsi="Century Bash" w:cs="Century Bash"/>
                <w:b w:val="0"/>
                <w:bCs w:val="0"/>
                <w:spacing w:val="6"/>
                <w:sz w:val="24"/>
                <w:szCs w:val="24"/>
              </w:rPr>
              <w:t>ЯНАУЛЬСКИЙ РАЙОН</w:t>
            </w:r>
            <w:r w:rsidRPr="008732F4">
              <w:rPr>
                <w:rFonts w:ascii="Century Bash" w:hAnsi="Century Bash" w:cs="Century Bash"/>
                <w:b w:val="0"/>
                <w:bCs w:val="0"/>
                <w:sz w:val="24"/>
                <w:szCs w:val="24"/>
              </w:rPr>
              <w:t xml:space="preserve"> РеспубликИ Башкортостан </w:t>
            </w:r>
          </w:p>
          <w:p w:rsidR="00EC7B5D" w:rsidRPr="008732F4" w:rsidRDefault="00EC7B5D" w:rsidP="002C25A8">
            <w:pPr>
              <w:pStyle w:val="Heading5"/>
              <w:spacing w:line="240" w:lineRule="auto"/>
              <w:rPr>
                <w:rFonts w:ascii="Century Bash" w:hAnsi="Century Bash" w:cs="Century Bash"/>
                <w:b w:val="0"/>
                <w:bCs w:val="0"/>
                <w:spacing w:val="6"/>
                <w:sz w:val="18"/>
                <w:szCs w:val="18"/>
              </w:rPr>
            </w:pPr>
          </w:p>
          <w:p w:rsidR="00EC7B5D" w:rsidRPr="008732F4" w:rsidRDefault="00EC7B5D" w:rsidP="002C25A8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EC7B5D" w:rsidRDefault="00EC7B5D" w:rsidP="00E84708">
      <w:pPr>
        <w:rPr>
          <w:sz w:val="28"/>
          <w:szCs w:val="28"/>
        </w:rPr>
      </w:pPr>
    </w:p>
    <w:p w:rsidR="00EC7B5D" w:rsidRPr="002142C2" w:rsidRDefault="00EC7B5D" w:rsidP="00172B67">
      <w:pPr>
        <w:autoSpaceDE w:val="0"/>
        <w:autoSpaceDN w:val="0"/>
        <w:rPr>
          <w:sz w:val="28"/>
          <w:szCs w:val="28"/>
        </w:rPr>
      </w:pPr>
      <w:r w:rsidRPr="002142C2">
        <w:rPr>
          <w:sz w:val="28"/>
          <w:szCs w:val="28"/>
        </w:rPr>
        <w:t>КАРАР</w:t>
      </w:r>
      <w:r>
        <w:rPr>
          <w:sz w:val="28"/>
          <w:szCs w:val="28"/>
        </w:rPr>
        <w:t xml:space="preserve">                                                                                     РАСПОРЯЖЕНИЕ</w:t>
      </w:r>
    </w:p>
    <w:p w:rsidR="00EC7B5D" w:rsidRDefault="00EC7B5D" w:rsidP="00172B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C7B5D" w:rsidRDefault="00EC7B5D" w:rsidP="00172B67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«10» январь 2020й.                          № 01-1                         «10» января 2020г.</w:t>
      </w:r>
    </w:p>
    <w:p w:rsidR="00EC7B5D" w:rsidRDefault="00EC7B5D" w:rsidP="0051006B">
      <w:pPr>
        <w:pStyle w:val="41"/>
        <w:shd w:val="clear" w:color="auto" w:fill="auto"/>
        <w:spacing w:before="0" w:after="0" w:line="317" w:lineRule="exact"/>
        <w:ind w:left="20"/>
        <w:rPr>
          <w:rStyle w:val="40"/>
          <w:noProof w:val="0"/>
        </w:rPr>
      </w:pPr>
    </w:p>
    <w:p w:rsidR="00EC7B5D" w:rsidRPr="0051006B" w:rsidRDefault="00EC7B5D" w:rsidP="0051006B">
      <w:pPr>
        <w:pStyle w:val="41"/>
        <w:shd w:val="clear" w:color="auto" w:fill="auto"/>
        <w:spacing w:before="0" w:after="0" w:line="317" w:lineRule="exact"/>
        <w:ind w:left="20"/>
        <w:rPr>
          <w:sz w:val="26"/>
          <w:szCs w:val="26"/>
        </w:rPr>
      </w:pPr>
      <w:r w:rsidRPr="0051006B">
        <w:rPr>
          <w:rStyle w:val="40"/>
          <w:b/>
          <w:bCs/>
          <w:noProof w:val="0"/>
          <w:sz w:val="26"/>
          <w:szCs w:val="26"/>
        </w:rPr>
        <w:t>Об утверждении Порядка составления и представления в Финансовое</w:t>
      </w:r>
      <w:r w:rsidRPr="0051006B">
        <w:rPr>
          <w:rStyle w:val="40"/>
          <w:b/>
          <w:bCs/>
          <w:noProof w:val="0"/>
          <w:sz w:val="26"/>
          <w:szCs w:val="26"/>
        </w:rPr>
        <w:br/>
        <w:t>управление Администрации муниципального района Янаульский район</w:t>
      </w:r>
    </w:p>
    <w:p w:rsidR="00EC7B5D" w:rsidRPr="0051006B" w:rsidRDefault="00EC7B5D" w:rsidP="0051006B">
      <w:pPr>
        <w:pStyle w:val="41"/>
        <w:shd w:val="clear" w:color="auto" w:fill="auto"/>
        <w:spacing w:before="0" w:line="317" w:lineRule="exact"/>
        <w:ind w:left="20"/>
        <w:rPr>
          <w:sz w:val="26"/>
          <w:szCs w:val="26"/>
        </w:rPr>
      </w:pPr>
      <w:r w:rsidRPr="0051006B">
        <w:rPr>
          <w:rStyle w:val="40"/>
          <w:b/>
          <w:bCs/>
          <w:noProof w:val="0"/>
          <w:sz w:val="26"/>
          <w:szCs w:val="26"/>
        </w:rPr>
        <w:t>Республики Башкортостан бюджетной отчетности</w:t>
      </w:r>
    </w:p>
    <w:p w:rsidR="00EC7B5D" w:rsidRPr="0051006B" w:rsidRDefault="00EC7B5D" w:rsidP="0051006B">
      <w:pPr>
        <w:pStyle w:val="21"/>
        <w:shd w:val="clear" w:color="auto" w:fill="auto"/>
        <w:spacing w:before="0" w:after="0" w:line="317" w:lineRule="exact"/>
        <w:ind w:left="360" w:firstLine="840"/>
        <w:jc w:val="both"/>
        <w:rPr>
          <w:sz w:val="26"/>
          <w:szCs w:val="26"/>
        </w:rPr>
      </w:pPr>
      <w:r w:rsidRPr="0051006B">
        <w:rPr>
          <w:rStyle w:val="20"/>
          <w:noProof w:val="0"/>
          <w:sz w:val="26"/>
          <w:szCs w:val="26"/>
        </w:rPr>
        <w:t>В соответствии со статьей 6 Закона Республики Башкортостан от 15.07.2005 года № 205-з «О бюджетном процессе в Республике Башкортостан», статьей 54 решения Совета сельского поселения Байгузинский сельсовет муниципального района Янаульский район Республики Башкортостан «О бюджетном процессе в сельском поселении Байгузинский сельсовет муниципального района Янаульский район Республики Башкортостан» от 26.12.2013 года № 181а/36, постановлением Правительства Республики Башкортостан от 4 мая 2010 года № 161 «О представлении в Министерство финансов Республики Башкортостан утвержденных местных бюджетов, отчетов об исполнении местных бюджетов и иной бюджетной отчетности, установленной федеральными органами государственной власти», руководствуясь Уставом сельского поселения Байгузинский сельсовет муниципального района Янаульский район Республики Башкортостан, в целях своевременного составления и представления бюджетной отчетности сельским поселением Байгузинский сельсовет муниципального района Янаульский район Республики Башкортостан:</w:t>
      </w:r>
    </w:p>
    <w:p w:rsidR="00EC7B5D" w:rsidRPr="0051006B" w:rsidRDefault="00EC7B5D" w:rsidP="0051006B">
      <w:pPr>
        <w:pStyle w:val="21"/>
        <w:numPr>
          <w:ilvl w:val="0"/>
          <w:numId w:val="8"/>
        </w:numPr>
        <w:shd w:val="clear" w:color="auto" w:fill="auto"/>
        <w:tabs>
          <w:tab w:val="left" w:pos="1352"/>
        </w:tabs>
        <w:spacing w:before="0" w:after="0" w:line="317" w:lineRule="exact"/>
        <w:ind w:left="360" w:firstLine="580"/>
        <w:jc w:val="both"/>
        <w:rPr>
          <w:sz w:val="26"/>
          <w:szCs w:val="26"/>
        </w:rPr>
      </w:pPr>
      <w:r w:rsidRPr="0051006B">
        <w:rPr>
          <w:rStyle w:val="20"/>
          <w:noProof w:val="0"/>
          <w:sz w:val="26"/>
          <w:szCs w:val="26"/>
        </w:rPr>
        <w:t>Утвердить прилагаемый Порядок составления и представления годовой отчетности сельского поселения Байгузинский сельсовет муниципального района Янаульский район Республики Башкортостан, главными распорядителями (получателями) средств бюджета сельского поселения, главными администраторами доходов бюджета сельского поселения.</w:t>
      </w:r>
    </w:p>
    <w:p w:rsidR="00EC7B5D" w:rsidRPr="0051006B" w:rsidRDefault="00EC7B5D" w:rsidP="0051006B">
      <w:pPr>
        <w:pStyle w:val="21"/>
        <w:numPr>
          <w:ilvl w:val="0"/>
          <w:numId w:val="8"/>
        </w:numPr>
        <w:shd w:val="clear" w:color="auto" w:fill="auto"/>
        <w:tabs>
          <w:tab w:val="left" w:pos="1352"/>
        </w:tabs>
        <w:spacing w:before="0" w:after="0" w:line="317" w:lineRule="exact"/>
        <w:ind w:left="360" w:firstLine="580"/>
        <w:jc w:val="both"/>
        <w:rPr>
          <w:sz w:val="26"/>
          <w:szCs w:val="26"/>
        </w:rPr>
      </w:pPr>
      <w:r w:rsidRPr="0051006B">
        <w:rPr>
          <w:sz w:val="26"/>
          <w:szCs w:val="26"/>
        </w:rPr>
        <w:t xml:space="preserve">Обнародовать данное </w:t>
      </w:r>
      <w:r w:rsidRPr="0051006B">
        <w:rPr>
          <w:sz w:val="26"/>
          <w:szCs w:val="26"/>
          <w:lang w:val="ru-RU"/>
        </w:rPr>
        <w:t>распоряжение</w:t>
      </w:r>
      <w:r w:rsidRPr="0051006B">
        <w:rPr>
          <w:sz w:val="26"/>
          <w:szCs w:val="26"/>
        </w:rPr>
        <w:t xml:space="preserve">  на информационном стенде Администрации сельского поселения Байгузинский сельсовет муниципального района Янаульский район Республики Башкортостан, по адресу: 4528</w:t>
      </w:r>
      <w:r w:rsidRPr="0051006B">
        <w:rPr>
          <w:sz w:val="26"/>
          <w:szCs w:val="26"/>
          <w:lang w:val="ru-RU"/>
        </w:rPr>
        <w:t>24</w:t>
      </w:r>
      <w:r w:rsidRPr="0051006B">
        <w:rPr>
          <w:sz w:val="26"/>
          <w:szCs w:val="26"/>
        </w:rPr>
        <w:t>, РБ, Янаульский район, с.</w:t>
      </w:r>
      <w:r w:rsidRPr="0051006B">
        <w:rPr>
          <w:sz w:val="26"/>
          <w:szCs w:val="26"/>
          <w:lang w:val="ru-RU"/>
        </w:rPr>
        <w:t>Байгузино</w:t>
      </w:r>
      <w:r w:rsidRPr="0051006B">
        <w:rPr>
          <w:sz w:val="26"/>
          <w:szCs w:val="26"/>
        </w:rPr>
        <w:t>, ул. Центральная, д.</w:t>
      </w:r>
      <w:r w:rsidRPr="0051006B">
        <w:rPr>
          <w:sz w:val="26"/>
          <w:szCs w:val="26"/>
          <w:lang w:val="ru-RU"/>
        </w:rPr>
        <w:t>26</w:t>
      </w:r>
      <w:r w:rsidRPr="0051006B">
        <w:rPr>
          <w:sz w:val="26"/>
          <w:szCs w:val="26"/>
        </w:rPr>
        <w:t xml:space="preserve"> и разместить на  сайте  сельского поселения Байгузинский сельсовет муниципального района Янаульский район Республики Башкортостан по адресу: </w:t>
      </w:r>
      <w:r>
        <w:rPr>
          <w:sz w:val="26"/>
          <w:szCs w:val="26"/>
          <w:lang w:val="ru-RU"/>
        </w:rPr>
        <w:t>б</w:t>
      </w:r>
      <w:r w:rsidRPr="0051006B">
        <w:rPr>
          <w:sz w:val="26"/>
          <w:szCs w:val="26"/>
          <w:lang w:val="ru-RU"/>
        </w:rPr>
        <w:t>айгузино.рф.</w:t>
      </w:r>
    </w:p>
    <w:p w:rsidR="00EC7B5D" w:rsidRPr="0051006B" w:rsidRDefault="00EC7B5D" w:rsidP="0051006B">
      <w:pPr>
        <w:pStyle w:val="21"/>
        <w:numPr>
          <w:ilvl w:val="0"/>
          <w:numId w:val="8"/>
        </w:numPr>
        <w:shd w:val="clear" w:color="auto" w:fill="auto"/>
        <w:tabs>
          <w:tab w:val="left" w:pos="1352"/>
        </w:tabs>
        <w:spacing w:before="0" w:after="0" w:line="317" w:lineRule="exact"/>
        <w:ind w:left="360" w:firstLine="580"/>
        <w:jc w:val="both"/>
        <w:rPr>
          <w:sz w:val="26"/>
          <w:szCs w:val="26"/>
        </w:rPr>
      </w:pPr>
      <w:r w:rsidRPr="0051006B">
        <w:rPr>
          <w:rStyle w:val="20"/>
          <w:noProof w:val="0"/>
          <w:sz w:val="26"/>
          <w:szCs w:val="26"/>
        </w:rPr>
        <w:t>Настоящее распоряжение  вступает в силу со дня подписания.</w:t>
      </w:r>
    </w:p>
    <w:p w:rsidR="00EC7B5D" w:rsidRPr="0051006B" w:rsidRDefault="00EC7B5D" w:rsidP="0051006B">
      <w:pPr>
        <w:pStyle w:val="21"/>
        <w:shd w:val="clear" w:color="auto" w:fill="auto"/>
        <w:spacing w:before="0" w:after="0" w:line="317" w:lineRule="exact"/>
        <w:ind w:left="320"/>
        <w:jc w:val="both"/>
        <w:rPr>
          <w:rStyle w:val="20"/>
          <w:noProof w:val="0"/>
          <w:sz w:val="26"/>
          <w:szCs w:val="26"/>
        </w:rPr>
      </w:pPr>
      <w:r w:rsidRPr="0051006B">
        <w:rPr>
          <w:rStyle w:val="20"/>
          <w:noProof w:val="0"/>
          <w:sz w:val="26"/>
          <w:szCs w:val="26"/>
        </w:rPr>
        <w:t xml:space="preserve">       </w:t>
      </w:r>
      <w:r>
        <w:rPr>
          <w:rStyle w:val="20"/>
          <w:noProof w:val="0"/>
          <w:sz w:val="26"/>
          <w:szCs w:val="26"/>
        </w:rPr>
        <w:t xml:space="preserve">  </w:t>
      </w:r>
      <w:r w:rsidRPr="0051006B">
        <w:rPr>
          <w:rStyle w:val="20"/>
          <w:noProof w:val="0"/>
          <w:sz w:val="26"/>
          <w:szCs w:val="26"/>
        </w:rPr>
        <w:t xml:space="preserve"> 4. Контроль за исполнением данного распоряжения оставляю за собой.</w:t>
      </w:r>
    </w:p>
    <w:p w:rsidR="00EC7B5D" w:rsidRPr="0051006B" w:rsidRDefault="00EC7B5D" w:rsidP="0051006B">
      <w:pPr>
        <w:pStyle w:val="21"/>
        <w:shd w:val="clear" w:color="auto" w:fill="auto"/>
        <w:tabs>
          <w:tab w:val="left" w:pos="1352"/>
        </w:tabs>
        <w:spacing w:before="0" w:after="0" w:line="317" w:lineRule="exact"/>
        <w:ind w:left="940"/>
        <w:jc w:val="both"/>
        <w:rPr>
          <w:sz w:val="26"/>
          <w:szCs w:val="26"/>
          <w:lang w:val="ru-RU"/>
        </w:rPr>
      </w:pPr>
    </w:p>
    <w:p w:rsidR="00EC7B5D" w:rsidRPr="0051006B" w:rsidRDefault="00EC7B5D" w:rsidP="0051006B">
      <w:pPr>
        <w:pStyle w:val="21"/>
        <w:shd w:val="clear" w:color="auto" w:fill="auto"/>
        <w:tabs>
          <w:tab w:val="left" w:pos="1352"/>
        </w:tabs>
        <w:spacing w:before="0" w:after="0" w:line="317" w:lineRule="exact"/>
        <w:ind w:left="940"/>
        <w:jc w:val="both"/>
        <w:rPr>
          <w:sz w:val="26"/>
          <w:szCs w:val="26"/>
          <w:lang w:val="ru-RU"/>
        </w:rPr>
      </w:pPr>
    </w:p>
    <w:p w:rsidR="00EC7B5D" w:rsidRPr="0051006B" w:rsidRDefault="00EC7B5D" w:rsidP="0051006B">
      <w:pPr>
        <w:pStyle w:val="21"/>
        <w:shd w:val="clear" w:color="auto" w:fill="auto"/>
        <w:tabs>
          <w:tab w:val="left" w:pos="1352"/>
        </w:tabs>
        <w:spacing w:before="0" w:after="0" w:line="317" w:lineRule="exact"/>
        <w:ind w:left="284"/>
        <w:rPr>
          <w:sz w:val="26"/>
          <w:szCs w:val="26"/>
          <w:lang w:val="ru-RU"/>
        </w:rPr>
      </w:pPr>
      <w:r w:rsidRPr="0051006B">
        <w:rPr>
          <w:sz w:val="26"/>
          <w:szCs w:val="26"/>
        </w:rPr>
        <w:t xml:space="preserve">Глава сельского поселения              </w:t>
      </w:r>
      <w:r w:rsidRPr="0051006B">
        <w:rPr>
          <w:sz w:val="26"/>
          <w:szCs w:val="26"/>
          <w:lang w:val="ru-RU"/>
        </w:rPr>
        <w:t xml:space="preserve">             </w:t>
      </w:r>
      <w:r w:rsidRPr="0051006B">
        <w:rPr>
          <w:sz w:val="26"/>
          <w:szCs w:val="26"/>
        </w:rPr>
        <w:t xml:space="preserve">        </w:t>
      </w:r>
      <w:r w:rsidRPr="0051006B">
        <w:rPr>
          <w:sz w:val="26"/>
          <w:szCs w:val="26"/>
          <w:lang w:val="ru-RU"/>
        </w:rPr>
        <w:t xml:space="preserve">                 </w:t>
      </w:r>
      <w:r w:rsidRPr="0051006B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З.З.Ханов</w:t>
      </w:r>
      <w:r w:rsidRPr="0051006B">
        <w:rPr>
          <w:sz w:val="26"/>
          <w:szCs w:val="26"/>
        </w:rPr>
        <w:t xml:space="preserve"> </w:t>
      </w:r>
    </w:p>
    <w:p w:rsidR="00EC7B5D" w:rsidRPr="0051006B" w:rsidRDefault="00EC7B5D" w:rsidP="0051006B">
      <w:pPr>
        <w:pStyle w:val="21"/>
        <w:shd w:val="clear" w:color="auto" w:fill="auto"/>
        <w:tabs>
          <w:tab w:val="left" w:pos="1352"/>
        </w:tabs>
        <w:spacing w:before="0" w:after="0" w:line="317" w:lineRule="exact"/>
        <w:ind w:left="940"/>
        <w:jc w:val="both"/>
        <w:rPr>
          <w:sz w:val="26"/>
          <w:szCs w:val="26"/>
          <w:lang w:val="ru-RU"/>
        </w:rPr>
      </w:pPr>
    </w:p>
    <w:p w:rsidR="00EC7B5D" w:rsidRDefault="00EC7B5D" w:rsidP="0051006B">
      <w:pPr>
        <w:pStyle w:val="21"/>
        <w:shd w:val="clear" w:color="auto" w:fill="auto"/>
        <w:tabs>
          <w:tab w:val="left" w:pos="1352"/>
        </w:tabs>
        <w:spacing w:before="0" w:after="0" w:line="317" w:lineRule="exact"/>
        <w:ind w:left="940"/>
        <w:jc w:val="both"/>
        <w:rPr>
          <w:lang w:val="ru-RU"/>
        </w:rPr>
      </w:pPr>
    </w:p>
    <w:p w:rsidR="00EC7B5D" w:rsidRDefault="00EC7B5D" w:rsidP="0051006B">
      <w:pPr>
        <w:pStyle w:val="21"/>
        <w:shd w:val="clear" w:color="auto" w:fill="auto"/>
        <w:tabs>
          <w:tab w:val="left" w:pos="1352"/>
        </w:tabs>
        <w:spacing w:before="0" w:after="0" w:line="317" w:lineRule="exact"/>
        <w:ind w:left="940"/>
        <w:jc w:val="both"/>
        <w:rPr>
          <w:lang w:val="ru-RU"/>
        </w:rPr>
      </w:pPr>
    </w:p>
    <w:p w:rsidR="00EC7B5D" w:rsidRDefault="00EC7B5D" w:rsidP="0051006B">
      <w:pPr>
        <w:pStyle w:val="21"/>
        <w:shd w:val="clear" w:color="auto" w:fill="auto"/>
        <w:tabs>
          <w:tab w:val="left" w:pos="1352"/>
        </w:tabs>
        <w:spacing w:before="0" w:after="0" w:line="317" w:lineRule="exact"/>
        <w:ind w:left="940"/>
        <w:jc w:val="both"/>
        <w:rPr>
          <w:lang w:val="ru-RU"/>
        </w:rPr>
      </w:pPr>
    </w:p>
    <w:p w:rsidR="00EC7B5D" w:rsidRPr="00294B42" w:rsidRDefault="00EC7B5D" w:rsidP="0051006B">
      <w:pPr>
        <w:rPr>
          <w:sz w:val="2"/>
          <w:szCs w:val="2"/>
        </w:rPr>
      </w:pPr>
    </w:p>
    <w:p w:rsidR="00EC7B5D" w:rsidRDefault="00EC7B5D" w:rsidP="0051006B">
      <w:pPr>
        <w:pStyle w:val="21"/>
        <w:shd w:val="clear" w:color="auto" w:fill="auto"/>
        <w:spacing w:before="0" w:after="0" w:line="312" w:lineRule="exact"/>
        <w:ind w:left="5387"/>
        <w:jc w:val="right"/>
        <w:rPr>
          <w:rStyle w:val="20"/>
          <w:noProof w:val="0"/>
          <w:sz w:val="24"/>
          <w:szCs w:val="24"/>
        </w:rPr>
      </w:pPr>
      <w:r w:rsidRPr="00294B42">
        <w:rPr>
          <w:rStyle w:val="20"/>
          <w:noProof w:val="0"/>
          <w:sz w:val="24"/>
          <w:szCs w:val="24"/>
        </w:rPr>
        <w:t xml:space="preserve">Утвержден </w:t>
      </w:r>
      <w:r>
        <w:rPr>
          <w:rStyle w:val="20"/>
          <w:noProof w:val="0"/>
          <w:sz w:val="24"/>
          <w:szCs w:val="24"/>
        </w:rPr>
        <w:t>распоряжением Администрации сельского поселения Байгузинский сельсовет муниципального района Янаульский район Республики Башкортостан</w:t>
      </w:r>
      <w:r w:rsidRPr="00294B42">
        <w:rPr>
          <w:rStyle w:val="20"/>
          <w:noProof w:val="0"/>
          <w:sz w:val="24"/>
          <w:szCs w:val="24"/>
        </w:rPr>
        <w:t xml:space="preserve"> от </w:t>
      </w:r>
      <w:r>
        <w:rPr>
          <w:rStyle w:val="20"/>
          <w:noProof w:val="0"/>
          <w:sz w:val="24"/>
          <w:szCs w:val="24"/>
        </w:rPr>
        <w:t>10.01.2020</w:t>
      </w:r>
      <w:r w:rsidRPr="00294B42">
        <w:rPr>
          <w:rStyle w:val="20"/>
          <w:noProof w:val="0"/>
          <w:sz w:val="24"/>
          <w:szCs w:val="24"/>
        </w:rPr>
        <w:t>г</w:t>
      </w:r>
      <w:r>
        <w:rPr>
          <w:rStyle w:val="20"/>
          <w:noProof w:val="0"/>
          <w:sz w:val="24"/>
          <w:szCs w:val="24"/>
        </w:rPr>
        <w:t>.</w:t>
      </w:r>
      <w:r w:rsidRPr="00294B42">
        <w:rPr>
          <w:rStyle w:val="20"/>
          <w:noProof w:val="0"/>
          <w:sz w:val="24"/>
          <w:szCs w:val="24"/>
        </w:rPr>
        <w:t xml:space="preserve"> №</w:t>
      </w:r>
      <w:bookmarkStart w:id="0" w:name="_GoBack"/>
      <w:bookmarkEnd w:id="0"/>
      <w:r>
        <w:rPr>
          <w:rStyle w:val="20"/>
          <w:noProof w:val="0"/>
          <w:sz w:val="24"/>
          <w:szCs w:val="24"/>
        </w:rPr>
        <w:t>01-1</w:t>
      </w:r>
    </w:p>
    <w:p w:rsidR="00EC7B5D" w:rsidRPr="00294B42" w:rsidRDefault="00EC7B5D" w:rsidP="0051006B">
      <w:pPr>
        <w:pStyle w:val="21"/>
        <w:shd w:val="clear" w:color="auto" w:fill="auto"/>
        <w:spacing w:before="0" w:after="0" w:line="312" w:lineRule="exact"/>
        <w:ind w:left="5920"/>
        <w:jc w:val="right"/>
        <w:rPr>
          <w:sz w:val="24"/>
          <w:szCs w:val="24"/>
        </w:rPr>
      </w:pPr>
    </w:p>
    <w:p w:rsidR="00EC7B5D" w:rsidRPr="00294B42" w:rsidRDefault="00EC7B5D" w:rsidP="0051006B">
      <w:pPr>
        <w:pStyle w:val="21"/>
        <w:shd w:val="clear" w:color="auto" w:fill="auto"/>
        <w:spacing w:before="0" w:after="296" w:line="240" w:lineRule="auto"/>
        <w:ind w:left="20"/>
        <w:jc w:val="center"/>
        <w:rPr>
          <w:b/>
          <w:bCs/>
        </w:rPr>
      </w:pPr>
      <w:r w:rsidRPr="00294B42">
        <w:rPr>
          <w:rStyle w:val="20"/>
          <w:b/>
          <w:bCs/>
          <w:noProof w:val="0"/>
        </w:rPr>
        <w:t>Порядок</w:t>
      </w:r>
      <w:r>
        <w:rPr>
          <w:rStyle w:val="20"/>
          <w:b/>
          <w:bCs/>
          <w:noProof w:val="0"/>
        </w:rPr>
        <w:t xml:space="preserve">  </w:t>
      </w:r>
      <w:r w:rsidRPr="00294B42">
        <w:rPr>
          <w:rStyle w:val="20"/>
          <w:b/>
          <w:bCs/>
          <w:noProof w:val="0"/>
        </w:rPr>
        <w:t>представления в Финансовое управление Администрации муниципального</w:t>
      </w:r>
      <w:r>
        <w:rPr>
          <w:rStyle w:val="20"/>
          <w:b/>
          <w:bCs/>
          <w:noProof w:val="0"/>
        </w:rPr>
        <w:t xml:space="preserve"> </w:t>
      </w:r>
      <w:r w:rsidRPr="00294B42">
        <w:rPr>
          <w:rStyle w:val="20"/>
          <w:b/>
          <w:bCs/>
          <w:noProof w:val="0"/>
        </w:rPr>
        <w:t xml:space="preserve">района </w:t>
      </w:r>
      <w:r>
        <w:rPr>
          <w:rStyle w:val="20"/>
          <w:b/>
          <w:bCs/>
          <w:noProof w:val="0"/>
        </w:rPr>
        <w:t>Янаульский</w:t>
      </w:r>
      <w:r w:rsidRPr="00294B42">
        <w:rPr>
          <w:rStyle w:val="20"/>
          <w:b/>
          <w:bCs/>
          <w:noProof w:val="0"/>
        </w:rPr>
        <w:t xml:space="preserve"> район</w:t>
      </w:r>
      <w:r>
        <w:rPr>
          <w:rStyle w:val="20"/>
          <w:b/>
          <w:bCs/>
          <w:noProof w:val="0"/>
        </w:rPr>
        <w:t xml:space="preserve"> </w:t>
      </w:r>
      <w:r w:rsidRPr="00294B42">
        <w:rPr>
          <w:rStyle w:val="20"/>
          <w:b/>
          <w:bCs/>
          <w:noProof w:val="0"/>
        </w:rPr>
        <w:t>Рес</w:t>
      </w:r>
      <w:r>
        <w:rPr>
          <w:rStyle w:val="20"/>
          <w:b/>
          <w:bCs/>
          <w:noProof w:val="0"/>
        </w:rPr>
        <w:t xml:space="preserve">публики Башкортостан отчетов об </w:t>
      </w:r>
      <w:r w:rsidRPr="00294B42">
        <w:rPr>
          <w:rStyle w:val="20"/>
          <w:b/>
          <w:bCs/>
          <w:noProof w:val="0"/>
        </w:rPr>
        <w:t>исполнении местных бюджет</w:t>
      </w:r>
      <w:r>
        <w:rPr>
          <w:rStyle w:val="20"/>
          <w:b/>
          <w:bCs/>
          <w:noProof w:val="0"/>
        </w:rPr>
        <w:t xml:space="preserve">ов и иной бюджетной отчетности, </w:t>
      </w:r>
      <w:r w:rsidRPr="00294B42">
        <w:rPr>
          <w:rStyle w:val="20"/>
          <w:b/>
          <w:bCs/>
          <w:noProof w:val="0"/>
        </w:rPr>
        <w:t>установленной федеральными органами государственной власти</w:t>
      </w:r>
    </w:p>
    <w:p w:rsidR="00EC7B5D" w:rsidRDefault="00EC7B5D" w:rsidP="0051006B">
      <w:pPr>
        <w:pStyle w:val="21"/>
        <w:numPr>
          <w:ilvl w:val="0"/>
          <w:numId w:val="9"/>
        </w:numPr>
        <w:shd w:val="clear" w:color="auto" w:fill="auto"/>
        <w:tabs>
          <w:tab w:val="left" w:pos="979"/>
        </w:tabs>
        <w:spacing w:before="0" w:after="313" w:line="280" w:lineRule="exact"/>
        <w:ind w:firstLine="620"/>
        <w:jc w:val="center"/>
      </w:pPr>
      <w:r>
        <w:rPr>
          <w:rStyle w:val="20"/>
          <w:noProof w:val="0"/>
        </w:rPr>
        <w:t>Общие положения</w:t>
      </w:r>
    </w:p>
    <w:p w:rsidR="00EC7B5D" w:rsidRDefault="00EC7B5D" w:rsidP="0051006B">
      <w:pPr>
        <w:pStyle w:val="21"/>
        <w:numPr>
          <w:ilvl w:val="1"/>
          <w:numId w:val="9"/>
        </w:numPr>
        <w:shd w:val="clear" w:color="auto" w:fill="auto"/>
        <w:tabs>
          <w:tab w:val="left" w:pos="1066"/>
        </w:tabs>
        <w:spacing w:before="0" w:after="300" w:line="317" w:lineRule="exact"/>
        <w:ind w:firstLine="620"/>
        <w:jc w:val="both"/>
      </w:pPr>
      <w:r>
        <w:rPr>
          <w:rStyle w:val="20"/>
          <w:noProof w:val="0"/>
        </w:rPr>
        <w:t>Настоящий Порядок представления в Финансовое управление Администрации муниципального района Янаульский район Республики Башкортостан отчетов об исполнении местных бюджетов сельского поселения Байгузинский сельсовет муниципального района Янаульский район Республики Башкортостан (далее - Порядок) и иной бюджетной отчетности, установленной федеральными органами государственной власти, разработан в целях установления единого порядка представления годовой, квартальной и месячной отчетности об исполнении местных бюджетов сельского поселения Байгузинский сельсовет муниципального района Янаульский район Республики Башкортостан (далее - бюджетная отчетность) и иной бюджетной отчетности, установленной федеральными органами государственной власти.</w:t>
      </w:r>
    </w:p>
    <w:p w:rsidR="00EC7B5D" w:rsidRDefault="00EC7B5D" w:rsidP="0051006B">
      <w:pPr>
        <w:pStyle w:val="21"/>
        <w:numPr>
          <w:ilvl w:val="0"/>
          <w:numId w:val="9"/>
        </w:numPr>
        <w:shd w:val="clear" w:color="auto" w:fill="auto"/>
        <w:tabs>
          <w:tab w:val="left" w:pos="979"/>
        </w:tabs>
        <w:spacing w:before="0" w:after="180" w:line="317" w:lineRule="exact"/>
        <w:ind w:firstLine="620"/>
        <w:jc w:val="both"/>
      </w:pPr>
      <w:r>
        <w:rPr>
          <w:rStyle w:val="20"/>
          <w:noProof w:val="0"/>
        </w:rPr>
        <w:t>Требования к составлению и представлению форм бюджетной и  бухгалтерской отчетности муниципальных бюджетных учреждений</w:t>
      </w:r>
    </w:p>
    <w:p w:rsidR="00EC7B5D" w:rsidRDefault="00EC7B5D" w:rsidP="0051006B">
      <w:pPr>
        <w:pStyle w:val="21"/>
        <w:numPr>
          <w:ilvl w:val="1"/>
          <w:numId w:val="9"/>
        </w:numPr>
        <w:shd w:val="clear" w:color="auto" w:fill="auto"/>
        <w:tabs>
          <w:tab w:val="left" w:pos="1249"/>
        </w:tabs>
        <w:spacing w:before="0" w:after="0" w:line="317" w:lineRule="exact"/>
        <w:ind w:firstLine="620"/>
        <w:jc w:val="both"/>
      </w:pPr>
      <w:r>
        <w:rPr>
          <w:rStyle w:val="20"/>
          <w:noProof w:val="0"/>
        </w:rPr>
        <w:t>Бюджетная отчетность сельского поселения Байгузинский сельсовет муниципального района Янаульский район Республики Башкортостан представляется на основе единой методологии и стандартов бюджетного учета, устанавливаемыми законодательством Российской Федерации, а также с соблюдением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191н, в установленные Финансовым управлением Администрации муниципального района Янаульский район Республики Башкортостан сроки.</w:t>
      </w:r>
    </w:p>
    <w:p w:rsidR="00EC7B5D" w:rsidRDefault="00EC7B5D" w:rsidP="0051006B">
      <w:pPr>
        <w:pStyle w:val="21"/>
        <w:shd w:val="clear" w:color="auto" w:fill="auto"/>
        <w:spacing w:before="0" w:after="0" w:line="302" w:lineRule="exact"/>
        <w:jc w:val="both"/>
      </w:pPr>
      <w:r>
        <w:rPr>
          <w:rStyle w:val="20"/>
          <w:noProof w:val="0"/>
        </w:rPr>
        <w:t>Раскрытие данных и представление форм бюджетной отчетности и бухгалтерской отчетности осуществляется в соответствии с требованиями федеральных стандартов бухгалтерского учета государственных финансов и по действующим кодам бюджетной классификации Российской Федерации, в том числе по кодам, относящимся к бюджету Республики Башкортостан, и по кодам классификации операций сектора</w:t>
      </w:r>
      <w:r w:rsidRPr="00945180">
        <w:rPr>
          <w:rStyle w:val="4"/>
        </w:rPr>
        <w:t xml:space="preserve"> </w:t>
      </w:r>
      <w:r>
        <w:rPr>
          <w:rStyle w:val="20"/>
          <w:noProof w:val="0"/>
        </w:rPr>
        <w:t>государственного управления, согласно приказам Министерства финансов Российской Федерации:</w:t>
      </w:r>
    </w:p>
    <w:p w:rsidR="00EC7B5D" w:rsidRDefault="00EC7B5D" w:rsidP="0051006B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rPr>
          <w:rStyle w:val="20"/>
          <w:noProof w:val="0"/>
        </w:rPr>
        <w:t>от 8 июня 2018 года № 132н «О Порядке формирования и применения кодов бюджетной классификации Российской Федерации, их структуре и принципах назначения» (в редакции от 25 ноября 2019 года);</w:t>
      </w:r>
    </w:p>
    <w:p w:rsidR="00EC7B5D" w:rsidRDefault="00EC7B5D" w:rsidP="0051006B">
      <w:pPr>
        <w:pStyle w:val="21"/>
        <w:shd w:val="clear" w:color="auto" w:fill="auto"/>
        <w:spacing w:before="0" w:after="184" w:line="322" w:lineRule="exact"/>
        <w:ind w:firstLine="780"/>
        <w:jc w:val="both"/>
      </w:pPr>
      <w:r>
        <w:rPr>
          <w:rStyle w:val="20"/>
          <w:noProof w:val="0"/>
        </w:rPr>
        <w:t>от 29 ноября 2017 года № 209н «Об утверждении Порядка применения классификации операций сектора государственного управления» (в редакции от 13 мая 2019 года).</w:t>
      </w:r>
    </w:p>
    <w:p w:rsidR="00EC7B5D" w:rsidRDefault="00EC7B5D" w:rsidP="0051006B">
      <w:pPr>
        <w:pStyle w:val="21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180" w:line="240" w:lineRule="auto"/>
        <w:ind w:firstLine="580"/>
        <w:jc w:val="both"/>
      </w:pPr>
      <w:r>
        <w:rPr>
          <w:rStyle w:val="20"/>
          <w:noProof w:val="0"/>
        </w:rPr>
        <w:t>Порядок формирования и представления бюджетной отчетности, сроки</w:t>
      </w:r>
    </w:p>
    <w:p w:rsidR="00EC7B5D" w:rsidRDefault="00EC7B5D" w:rsidP="0051006B">
      <w:pPr>
        <w:pStyle w:val="21"/>
        <w:shd w:val="clear" w:color="auto" w:fill="auto"/>
        <w:spacing w:before="0" w:after="210" w:line="240" w:lineRule="auto"/>
        <w:ind w:firstLine="580"/>
        <w:jc w:val="both"/>
      </w:pPr>
      <w:r>
        <w:rPr>
          <w:rStyle w:val="20"/>
          <w:noProof w:val="0"/>
        </w:rPr>
        <w:t>3.1. Бюджетная отчетность формируется и представляется в следующем виде:</w:t>
      </w:r>
    </w:p>
    <w:p w:rsidR="00EC7B5D" w:rsidRDefault="00EC7B5D" w:rsidP="0051006B">
      <w:pPr>
        <w:pStyle w:val="21"/>
        <w:numPr>
          <w:ilvl w:val="0"/>
          <w:numId w:val="10"/>
        </w:numPr>
        <w:shd w:val="clear" w:color="auto" w:fill="auto"/>
        <w:tabs>
          <w:tab w:val="left" w:pos="792"/>
        </w:tabs>
        <w:spacing w:before="0" w:after="181" w:line="240" w:lineRule="auto"/>
        <w:ind w:firstLine="580"/>
        <w:jc w:val="both"/>
      </w:pPr>
      <w:r>
        <w:rPr>
          <w:rStyle w:val="20"/>
          <w:noProof w:val="0"/>
        </w:rPr>
        <w:t>годовая отчетность - на бумажном носителе и в электронном виде;</w:t>
      </w:r>
    </w:p>
    <w:p w:rsidR="00EC7B5D" w:rsidRDefault="00EC7B5D" w:rsidP="0051006B">
      <w:pPr>
        <w:pStyle w:val="21"/>
        <w:numPr>
          <w:ilvl w:val="0"/>
          <w:numId w:val="10"/>
        </w:numPr>
        <w:shd w:val="clear" w:color="auto" w:fill="auto"/>
        <w:tabs>
          <w:tab w:val="left" w:pos="754"/>
        </w:tabs>
        <w:spacing w:before="0" w:after="0" w:line="240" w:lineRule="auto"/>
        <w:ind w:firstLine="580"/>
        <w:jc w:val="both"/>
      </w:pPr>
      <w:r>
        <w:rPr>
          <w:rStyle w:val="20"/>
          <w:noProof w:val="0"/>
        </w:rPr>
        <w:t>месячная и квартальная отчетность – на бумажном носителе и в электронном виде по каналам связи с применением электронной подписи уполномоченного лица.</w:t>
      </w:r>
    </w:p>
    <w:p w:rsidR="00EC7B5D" w:rsidRDefault="00EC7B5D" w:rsidP="0051006B">
      <w:pPr>
        <w:pStyle w:val="21"/>
        <w:shd w:val="clear" w:color="auto" w:fill="auto"/>
        <w:spacing w:before="0" w:after="173" w:line="240" w:lineRule="auto"/>
        <w:ind w:firstLine="780"/>
        <w:jc w:val="both"/>
      </w:pPr>
      <w:r>
        <w:rPr>
          <w:rStyle w:val="20"/>
          <w:noProof w:val="0"/>
        </w:rPr>
        <w:t>В программном комплексе «Свод-Смарт» бюджетная и бухгалтерская отчетности формируется в полном объеме форм, предусмотренных Инструкцией № 191н.</w:t>
      </w:r>
    </w:p>
    <w:p w:rsidR="00EC7B5D" w:rsidRDefault="00EC7B5D" w:rsidP="0051006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firstLine="580"/>
        <w:jc w:val="both"/>
      </w:pPr>
      <w:r>
        <w:rPr>
          <w:rStyle w:val="20"/>
          <w:noProof w:val="0"/>
        </w:rPr>
        <w:t>Месячная отчетность представляется до 5-го числа месяца, следующего за отчетным.</w:t>
      </w:r>
    </w:p>
    <w:p w:rsidR="00EC7B5D" w:rsidRDefault="00EC7B5D" w:rsidP="0051006B">
      <w:pPr>
        <w:pStyle w:val="21"/>
        <w:shd w:val="clear" w:color="auto" w:fill="auto"/>
        <w:spacing w:before="0" w:after="180" w:line="240" w:lineRule="auto"/>
        <w:ind w:firstLine="580"/>
        <w:jc w:val="both"/>
      </w:pPr>
      <w:r>
        <w:rPr>
          <w:rStyle w:val="20"/>
          <w:noProof w:val="0"/>
        </w:rPr>
        <w:t>Квартальная, годовая отчетность представляется в сроки, доведенные письмом Финансового управления Администрации муниципального района Янаульский район Республики Башкортостан.</w:t>
      </w:r>
    </w:p>
    <w:p w:rsidR="00EC7B5D" w:rsidRDefault="00EC7B5D" w:rsidP="0051006B">
      <w:pPr>
        <w:pStyle w:val="21"/>
        <w:numPr>
          <w:ilvl w:val="0"/>
          <w:numId w:val="9"/>
        </w:numPr>
        <w:shd w:val="clear" w:color="auto" w:fill="auto"/>
        <w:tabs>
          <w:tab w:val="left" w:pos="1059"/>
        </w:tabs>
        <w:spacing w:before="0" w:after="180" w:line="240" w:lineRule="auto"/>
        <w:ind w:firstLine="580"/>
        <w:jc w:val="both"/>
      </w:pPr>
      <w:r>
        <w:rPr>
          <w:rStyle w:val="20"/>
          <w:noProof w:val="0"/>
        </w:rPr>
        <w:t>Осуществление проверки показателей, формирование показателей бюджетной и бухгалтерской отчетности</w:t>
      </w:r>
    </w:p>
    <w:p w:rsidR="00EC7B5D" w:rsidRDefault="00EC7B5D" w:rsidP="0051006B">
      <w:pPr>
        <w:pStyle w:val="21"/>
        <w:numPr>
          <w:ilvl w:val="1"/>
          <w:numId w:val="9"/>
        </w:numPr>
        <w:shd w:val="clear" w:color="auto" w:fill="auto"/>
        <w:tabs>
          <w:tab w:val="left" w:pos="1066"/>
        </w:tabs>
        <w:spacing w:before="0" w:after="180" w:line="317" w:lineRule="exact"/>
        <w:ind w:firstLine="580"/>
        <w:jc w:val="both"/>
      </w:pPr>
      <w:r>
        <w:rPr>
          <w:rStyle w:val="20"/>
          <w:noProof w:val="0"/>
        </w:rPr>
        <w:t>Финансовое управление Администрации муниципального района Янаульский район Республики Башкортостан последовательно осуществляет:</w:t>
      </w:r>
    </w:p>
    <w:p w:rsidR="00EC7B5D" w:rsidRDefault="00EC7B5D" w:rsidP="0051006B">
      <w:pPr>
        <w:pStyle w:val="21"/>
        <w:shd w:val="clear" w:color="auto" w:fill="auto"/>
        <w:spacing w:before="0" w:after="180" w:line="317" w:lineRule="exact"/>
        <w:ind w:firstLine="580"/>
        <w:jc w:val="both"/>
      </w:pPr>
      <w:r>
        <w:rPr>
          <w:rStyle w:val="20"/>
          <w:noProof w:val="0"/>
        </w:rPr>
        <w:t>проверку соответствия данных, представленных в электронном виде и на бумажном носителе;</w:t>
      </w:r>
    </w:p>
    <w:p w:rsidR="00EC7B5D" w:rsidRDefault="00EC7B5D" w:rsidP="0051006B">
      <w:pPr>
        <w:pStyle w:val="21"/>
        <w:shd w:val="clear" w:color="auto" w:fill="auto"/>
        <w:spacing w:before="0" w:after="180" w:line="317" w:lineRule="exact"/>
        <w:ind w:firstLine="580"/>
        <w:jc w:val="both"/>
      </w:pPr>
      <w:r>
        <w:rPr>
          <w:rStyle w:val="20"/>
          <w:noProof w:val="0"/>
        </w:rPr>
        <w:t>проверку соблюдения контрольных соотношений показателей бюджетной отчетности с использованием программного обеспечения АИС "Башфин".</w:t>
      </w:r>
    </w:p>
    <w:p w:rsidR="00EC7B5D" w:rsidRPr="00945180" w:rsidRDefault="00EC7B5D" w:rsidP="0051006B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rPr>
          <w:rStyle w:val="20"/>
          <w:noProof w:val="0"/>
        </w:rPr>
        <w:t>В случае установления несоответствия показателей бюджетной отчетности представленных на бумажном носителе и в электронном виде, обнаружения ошибок при проверке соблюдения контрольных соотношений или наличия иных замечаний по представленной бюджетной отчетности вносят необходимые исправления и осуществляют повторное представление бюджетной отчетности на бумажном носителе и в электронном виде.</w:t>
      </w:r>
    </w:p>
    <w:p w:rsidR="00EC7B5D" w:rsidRPr="0051006B" w:rsidRDefault="00EC7B5D" w:rsidP="0051006B">
      <w:pPr>
        <w:jc w:val="center"/>
        <w:rPr>
          <w:lang w:val="ru-RU"/>
        </w:rPr>
      </w:pPr>
    </w:p>
    <w:sectPr w:rsidR="00EC7B5D" w:rsidRPr="0051006B" w:rsidSect="00CB1638">
      <w:headerReference w:type="default" r:id="rId8"/>
      <w:pgSz w:w="11906" w:h="16838"/>
      <w:pgMar w:top="851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5D" w:rsidRDefault="00EC7B5D">
      <w:r>
        <w:separator/>
      </w:r>
    </w:p>
  </w:endnote>
  <w:endnote w:type="continuationSeparator" w:id="0">
    <w:p w:rsidR="00EC7B5D" w:rsidRDefault="00EC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5D" w:rsidRDefault="00EC7B5D">
      <w:r>
        <w:separator/>
      </w:r>
    </w:p>
  </w:footnote>
  <w:footnote w:type="continuationSeparator" w:id="0">
    <w:p w:rsidR="00EC7B5D" w:rsidRDefault="00EC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5D" w:rsidRDefault="00EC7B5D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B02A89"/>
    <w:multiLevelType w:val="singleLevel"/>
    <w:tmpl w:val="81E00DA4"/>
    <w:lvl w:ilvl="0">
      <w:start w:val="1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6">
    <w:nsid w:val="3530408E"/>
    <w:multiLevelType w:val="multilevel"/>
    <w:tmpl w:val="8DEC13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3D0D1F"/>
    <w:multiLevelType w:val="multilevel"/>
    <w:tmpl w:val="2B688D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8C722B"/>
    <w:multiLevelType w:val="multilevel"/>
    <w:tmpl w:val="727C8F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DE1560"/>
    <w:multiLevelType w:val="multilevel"/>
    <w:tmpl w:val="59080F4C"/>
    <w:lvl w:ilvl="0">
      <w:start w:val="2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222C4"/>
    <w:rsid w:val="00022BD8"/>
    <w:rsid w:val="0002522C"/>
    <w:rsid w:val="00033363"/>
    <w:rsid w:val="0004500D"/>
    <w:rsid w:val="00051611"/>
    <w:rsid w:val="00054BF4"/>
    <w:rsid w:val="000647BE"/>
    <w:rsid w:val="00080B88"/>
    <w:rsid w:val="00082B04"/>
    <w:rsid w:val="00087551"/>
    <w:rsid w:val="00087767"/>
    <w:rsid w:val="000A155F"/>
    <w:rsid w:val="000A7603"/>
    <w:rsid w:val="000C1253"/>
    <w:rsid w:val="000D68B8"/>
    <w:rsid w:val="000E03E1"/>
    <w:rsid w:val="0013422A"/>
    <w:rsid w:val="0014595E"/>
    <w:rsid w:val="00166A5C"/>
    <w:rsid w:val="00172B67"/>
    <w:rsid w:val="00182154"/>
    <w:rsid w:val="001830B4"/>
    <w:rsid w:val="00194241"/>
    <w:rsid w:val="001D2FFE"/>
    <w:rsid w:val="001D3D9C"/>
    <w:rsid w:val="001E03CF"/>
    <w:rsid w:val="0020113C"/>
    <w:rsid w:val="0020453D"/>
    <w:rsid w:val="002142C2"/>
    <w:rsid w:val="002353D2"/>
    <w:rsid w:val="002436E8"/>
    <w:rsid w:val="00262290"/>
    <w:rsid w:val="00265EBD"/>
    <w:rsid w:val="0028384B"/>
    <w:rsid w:val="00290CD3"/>
    <w:rsid w:val="00294B42"/>
    <w:rsid w:val="002B2666"/>
    <w:rsid w:val="002B639D"/>
    <w:rsid w:val="002C2250"/>
    <w:rsid w:val="002C25A8"/>
    <w:rsid w:val="002C25CA"/>
    <w:rsid w:val="002D4F28"/>
    <w:rsid w:val="002D6AA5"/>
    <w:rsid w:val="002E29D3"/>
    <w:rsid w:val="00323CA0"/>
    <w:rsid w:val="00327C7A"/>
    <w:rsid w:val="00346CBE"/>
    <w:rsid w:val="00350570"/>
    <w:rsid w:val="00384449"/>
    <w:rsid w:val="003B3485"/>
    <w:rsid w:val="003D5008"/>
    <w:rsid w:val="00403927"/>
    <w:rsid w:val="00417EA5"/>
    <w:rsid w:val="00432F45"/>
    <w:rsid w:val="00446C27"/>
    <w:rsid w:val="00451E27"/>
    <w:rsid w:val="004601E1"/>
    <w:rsid w:val="00475A33"/>
    <w:rsid w:val="0049483A"/>
    <w:rsid w:val="004960A6"/>
    <w:rsid w:val="004A4348"/>
    <w:rsid w:val="004B1D20"/>
    <w:rsid w:val="004B524D"/>
    <w:rsid w:val="004D1AB2"/>
    <w:rsid w:val="004E27FE"/>
    <w:rsid w:val="004E3701"/>
    <w:rsid w:val="0051006B"/>
    <w:rsid w:val="00546980"/>
    <w:rsid w:val="00555175"/>
    <w:rsid w:val="00564360"/>
    <w:rsid w:val="00586E0D"/>
    <w:rsid w:val="00591F5B"/>
    <w:rsid w:val="005A1A95"/>
    <w:rsid w:val="005E4DD6"/>
    <w:rsid w:val="005E7BF1"/>
    <w:rsid w:val="005F5D32"/>
    <w:rsid w:val="0060338E"/>
    <w:rsid w:val="00605B99"/>
    <w:rsid w:val="00607895"/>
    <w:rsid w:val="00612751"/>
    <w:rsid w:val="00621589"/>
    <w:rsid w:val="00624F39"/>
    <w:rsid w:val="006278C7"/>
    <w:rsid w:val="00643950"/>
    <w:rsid w:val="00646245"/>
    <w:rsid w:val="00656152"/>
    <w:rsid w:val="006759CE"/>
    <w:rsid w:val="00676ECA"/>
    <w:rsid w:val="006953A4"/>
    <w:rsid w:val="0069593B"/>
    <w:rsid w:val="006967B9"/>
    <w:rsid w:val="006C2BA5"/>
    <w:rsid w:val="006C784A"/>
    <w:rsid w:val="006E0B3B"/>
    <w:rsid w:val="00711266"/>
    <w:rsid w:val="007213BC"/>
    <w:rsid w:val="00736F50"/>
    <w:rsid w:val="00777B38"/>
    <w:rsid w:val="007970FE"/>
    <w:rsid w:val="00797D46"/>
    <w:rsid w:val="007D57C7"/>
    <w:rsid w:val="007E216F"/>
    <w:rsid w:val="00814E56"/>
    <w:rsid w:val="00816161"/>
    <w:rsid w:val="00821693"/>
    <w:rsid w:val="00844E0B"/>
    <w:rsid w:val="008544A3"/>
    <w:rsid w:val="0086209C"/>
    <w:rsid w:val="008673D6"/>
    <w:rsid w:val="008732F4"/>
    <w:rsid w:val="008D68B4"/>
    <w:rsid w:val="008F1A15"/>
    <w:rsid w:val="008F4DB9"/>
    <w:rsid w:val="00903447"/>
    <w:rsid w:val="00905B0D"/>
    <w:rsid w:val="009112F8"/>
    <w:rsid w:val="00911A9F"/>
    <w:rsid w:val="0091534B"/>
    <w:rsid w:val="00916F41"/>
    <w:rsid w:val="00933F23"/>
    <w:rsid w:val="0093759C"/>
    <w:rsid w:val="00942FDD"/>
    <w:rsid w:val="00945180"/>
    <w:rsid w:val="00956887"/>
    <w:rsid w:val="009616DF"/>
    <w:rsid w:val="00962817"/>
    <w:rsid w:val="009661C1"/>
    <w:rsid w:val="009809F3"/>
    <w:rsid w:val="00990057"/>
    <w:rsid w:val="009969BB"/>
    <w:rsid w:val="009A0E62"/>
    <w:rsid w:val="009C55F6"/>
    <w:rsid w:val="009E37FE"/>
    <w:rsid w:val="009E7426"/>
    <w:rsid w:val="009F037E"/>
    <w:rsid w:val="009F1DFD"/>
    <w:rsid w:val="009F565B"/>
    <w:rsid w:val="00A13D47"/>
    <w:rsid w:val="00A33896"/>
    <w:rsid w:val="00A400AC"/>
    <w:rsid w:val="00A537F4"/>
    <w:rsid w:val="00A627A3"/>
    <w:rsid w:val="00A64590"/>
    <w:rsid w:val="00A67AA0"/>
    <w:rsid w:val="00A72DD1"/>
    <w:rsid w:val="00A83D93"/>
    <w:rsid w:val="00AA31AF"/>
    <w:rsid w:val="00AA76DE"/>
    <w:rsid w:val="00AC238F"/>
    <w:rsid w:val="00AE0B26"/>
    <w:rsid w:val="00AE1882"/>
    <w:rsid w:val="00AE5290"/>
    <w:rsid w:val="00B16C45"/>
    <w:rsid w:val="00B21C8F"/>
    <w:rsid w:val="00B50EEA"/>
    <w:rsid w:val="00B5116A"/>
    <w:rsid w:val="00B51F35"/>
    <w:rsid w:val="00B52B94"/>
    <w:rsid w:val="00B63155"/>
    <w:rsid w:val="00B733B1"/>
    <w:rsid w:val="00B73C2B"/>
    <w:rsid w:val="00B82262"/>
    <w:rsid w:val="00B901AC"/>
    <w:rsid w:val="00B94881"/>
    <w:rsid w:val="00BB1C72"/>
    <w:rsid w:val="00BC0CC1"/>
    <w:rsid w:val="00BC235C"/>
    <w:rsid w:val="00BC2447"/>
    <w:rsid w:val="00BD3DB4"/>
    <w:rsid w:val="00C05328"/>
    <w:rsid w:val="00C13F89"/>
    <w:rsid w:val="00C25519"/>
    <w:rsid w:val="00C2664A"/>
    <w:rsid w:val="00C51321"/>
    <w:rsid w:val="00CA3437"/>
    <w:rsid w:val="00CA57CB"/>
    <w:rsid w:val="00CB1638"/>
    <w:rsid w:val="00CB17BE"/>
    <w:rsid w:val="00CB7FCA"/>
    <w:rsid w:val="00CD1721"/>
    <w:rsid w:val="00CD3FB1"/>
    <w:rsid w:val="00CE3F33"/>
    <w:rsid w:val="00CE5A05"/>
    <w:rsid w:val="00CE69BB"/>
    <w:rsid w:val="00CF2436"/>
    <w:rsid w:val="00D14918"/>
    <w:rsid w:val="00D347BA"/>
    <w:rsid w:val="00D36FC8"/>
    <w:rsid w:val="00D429EA"/>
    <w:rsid w:val="00D604CF"/>
    <w:rsid w:val="00D81188"/>
    <w:rsid w:val="00DA196E"/>
    <w:rsid w:val="00DA601D"/>
    <w:rsid w:val="00DB0C86"/>
    <w:rsid w:val="00DB2CE5"/>
    <w:rsid w:val="00DD220F"/>
    <w:rsid w:val="00DE3B40"/>
    <w:rsid w:val="00E208E8"/>
    <w:rsid w:val="00E35122"/>
    <w:rsid w:val="00E35994"/>
    <w:rsid w:val="00E37E1B"/>
    <w:rsid w:val="00E54691"/>
    <w:rsid w:val="00E64835"/>
    <w:rsid w:val="00E65AC8"/>
    <w:rsid w:val="00E84708"/>
    <w:rsid w:val="00EC3DA8"/>
    <w:rsid w:val="00EC7B5D"/>
    <w:rsid w:val="00EC7F18"/>
    <w:rsid w:val="00ED3A5A"/>
    <w:rsid w:val="00EE0173"/>
    <w:rsid w:val="00EE07CC"/>
    <w:rsid w:val="00F47779"/>
    <w:rsid w:val="00F6552E"/>
    <w:rsid w:val="00F77B33"/>
    <w:rsid w:val="00F84A10"/>
    <w:rsid w:val="00FA41A5"/>
    <w:rsid w:val="00FA7791"/>
    <w:rsid w:val="00FC32D3"/>
    <w:rsid w:val="00FC75A1"/>
    <w:rsid w:val="00F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F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FFE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2FFE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2FFE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2FFE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2FFE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2FFE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1D2FFE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lockText">
    <w:name w:val="Block Text"/>
    <w:basedOn w:val="Normal"/>
    <w:uiPriority w:val="99"/>
    <w:rsid w:val="001D2FFE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1D2FFE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2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1D2FF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D2F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D2FFE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D2FFE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03927"/>
    <w:rPr>
      <w:b/>
      <w:bCs/>
      <w:sz w:val="28"/>
      <w:szCs w:val="2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1E03CF"/>
    <w:pPr>
      <w:spacing w:after="160" w:line="240" w:lineRule="exact"/>
    </w:pPr>
    <w:rPr>
      <w:lang w:eastAsia="zh-CN"/>
    </w:rPr>
  </w:style>
  <w:style w:type="paragraph" w:styleId="NormalWeb">
    <w:name w:val="Normal (Web)"/>
    <w:basedOn w:val="Normal"/>
    <w:uiPriority w:val="99"/>
    <w:semiHidden/>
    <w:rsid w:val="00F77B3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6033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uiPriority w:val="99"/>
    <w:rsid w:val="0060338E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60338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Normal"/>
    <w:autoRedefine/>
    <w:uiPriority w:val="99"/>
    <w:rsid w:val="006033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603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60338E"/>
    <w:rPr>
      <w:b/>
      <w:bCs/>
    </w:rPr>
  </w:style>
  <w:style w:type="paragraph" w:customStyle="1" w:styleId="ConsNonformat">
    <w:name w:val="ConsNonformat"/>
    <w:uiPriority w:val="99"/>
    <w:rsid w:val="0055517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1006B"/>
    <w:rPr>
      <w:sz w:val="28"/>
      <w:szCs w:val="28"/>
    </w:rPr>
  </w:style>
  <w:style w:type="character" w:customStyle="1" w:styleId="20">
    <w:name w:val="Основной текст (2)"/>
    <w:basedOn w:val="2"/>
    <w:uiPriority w:val="99"/>
    <w:rsid w:val="0051006B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51006B"/>
    <w:rPr>
      <w:b/>
      <w:bCs/>
      <w:sz w:val="28"/>
      <w:szCs w:val="28"/>
    </w:rPr>
  </w:style>
  <w:style w:type="character" w:customStyle="1" w:styleId="40">
    <w:name w:val="Основной текст (4)"/>
    <w:basedOn w:val="4"/>
    <w:uiPriority w:val="99"/>
    <w:rsid w:val="0051006B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51006B"/>
    <w:pPr>
      <w:widowControl w:val="0"/>
      <w:shd w:val="clear" w:color="auto" w:fill="FFFFFF"/>
      <w:spacing w:before="240" w:after="900" w:line="240" w:lineRule="atLeast"/>
    </w:pPr>
    <w:rPr>
      <w:noProof/>
      <w:sz w:val="28"/>
      <w:szCs w:val="28"/>
      <w:lang w:val="ru-RU" w:eastAsia="ru-RU"/>
    </w:rPr>
  </w:style>
  <w:style w:type="paragraph" w:customStyle="1" w:styleId="41">
    <w:name w:val="Основной текст (4)1"/>
    <w:basedOn w:val="Normal"/>
    <w:link w:val="4"/>
    <w:uiPriority w:val="99"/>
    <w:rsid w:val="0051006B"/>
    <w:pPr>
      <w:widowControl w:val="0"/>
      <w:shd w:val="clear" w:color="auto" w:fill="FFFFFF"/>
      <w:spacing w:before="960" w:after="240" w:line="240" w:lineRule="atLeast"/>
      <w:jc w:val="center"/>
    </w:pPr>
    <w:rPr>
      <w:b/>
      <w:bCs/>
      <w:noProof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1046</Words>
  <Characters>5963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2</cp:revision>
  <cp:lastPrinted>2018-12-24T09:03:00Z</cp:lastPrinted>
  <dcterms:created xsi:type="dcterms:W3CDTF">2020-04-08T04:25:00Z</dcterms:created>
  <dcterms:modified xsi:type="dcterms:W3CDTF">2020-04-08T04:25:00Z</dcterms:modified>
</cp:coreProperties>
</file>